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4B" w:rsidRPr="00382691" w:rsidRDefault="00694E4B" w:rsidP="00694E4B">
      <w:pPr>
        <w:pStyle w:val="1"/>
        <w:ind w:left="7797"/>
        <w:rPr>
          <w:b/>
        </w:rPr>
      </w:pPr>
      <w:bookmarkStart w:id="0" w:name="_GoBack"/>
      <w:bookmarkEnd w:id="0"/>
      <w:r w:rsidRPr="00382691"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4E113A4C" wp14:editId="05F64590">
            <wp:simplePos x="0" y="0"/>
            <wp:positionH relativeFrom="margin">
              <wp:posOffset>2524125</wp:posOffset>
            </wp:positionH>
            <wp:positionV relativeFrom="margin">
              <wp:posOffset>136525</wp:posOffset>
            </wp:positionV>
            <wp:extent cx="982345" cy="914400"/>
            <wp:effectExtent l="0" t="0" r="0" b="0"/>
            <wp:wrapSquare wrapText="bothSides"/>
            <wp:docPr id="49" name="Рисунок 6" descr="готовый герб города Малгобек 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отовый герб города Малгобек 1 коп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2691">
        <w:rPr>
          <w:b/>
        </w:rPr>
        <w:t>Проект</w:t>
      </w:r>
    </w:p>
    <w:p w:rsidR="009C07A1" w:rsidRPr="00694E4B" w:rsidRDefault="009C07A1" w:rsidP="00DC4FBC">
      <w:pPr>
        <w:pStyle w:val="1"/>
      </w:pPr>
    </w:p>
    <w:p w:rsidR="00DC4FBC" w:rsidRDefault="00694E4B" w:rsidP="00DC4FBC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635</wp:posOffset>
                </wp:positionV>
                <wp:extent cx="2644140" cy="651510"/>
                <wp:effectExtent l="0" t="0" r="3810" b="0"/>
                <wp:wrapNone/>
                <wp:docPr id="471" name="Пол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4C64" w:rsidRPr="00685E83" w:rsidRDefault="000F4C64" w:rsidP="00DC4FBC">
                            <w:pPr>
                              <w:pStyle w:val="a3"/>
                              <w:rPr>
                                <w:bCs w:val="0"/>
                                <w:sz w:val="36"/>
                                <w:szCs w:val="36"/>
                              </w:rPr>
                            </w:pPr>
                            <w:r w:rsidRPr="00685E83">
                              <w:rPr>
                                <w:bCs w:val="0"/>
                                <w:sz w:val="36"/>
                                <w:szCs w:val="36"/>
                              </w:rPr>
                              <w:t>РОССИЙСКАЯ ФЕДЕРАЦИЯ</w:t>
                            </w:r>
                          </w:p>
                          <w:p w:rsidR="000F4C64" w:rsidRDefault="000F4C64" w:rsidP="00DC4F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6" o:spid="_x0000_s1026" type="#_x0000_t202" style="position:absolute;margin-left:-9.75pt;margin-top:.05pt;width:208.2pt;height:5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" stroked="f">
                <v:textbox>
                  <w:txbxContent>
                    <w:p w:rsidR="000F4C64" w:rsidRPr="00685E83" w:rsidRDefault="000F4C64" w:rsidP="00DC4FBC">
                      <w:pPr>
                        <w:pStyle w:val="a3"/>
                        <w:rPr>
                          <w:bCs w:val="0"/>
                          <w:sz w:val="36"/>
                          <w:szCs w:val="36"/>
                        </w:rPr>
                      </w:pPr>
                      <w:r w:rsidRPr="00685E83">
                        <w:rPr>
                          <w:bCs w:val="0"/>
                          <w:sz w:val="36"/>
                          <w:szCs w:val="36"/>
                        </w:rPr>
                        <w:t>РОССИЙСКАЯ ФЕДЕРАЦИЯ</w:t>
                      </w:r>
                    </w:p>
                    <w:p w:rsidR="000F4C64" w:rsidRDefault="000F4C64" w:rsidP="00DC4FB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0</wp:posOffset>
                </wp:positionV>
                <wp:extent cx="2213610" cy="685800"/>
                <wp:effectExtent l="0" t="0" r="0" b="0"/>
                <wp:wrapNone/>
                <wp:docPr id="470" name="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361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4C64" w:rsidRPr="0078740E" w:rsidRDefault="000F4C64" w:rsidP="00DC4FBC">
                            <w:pPr>
                              <w:pStyle w:val="1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8740E">
                              <w:rPr>
                                <w:b/>
                                <w:sz w:val="32"/>
                                <w:szCs w:val="32"/>
                              </w:rPr>
                              <w:t>Г1АЛГ1АЙ</w:t>
                            </w:r>
                          </w:p>
                          <w:p w:rsidR="000F4C64" w:rsidRPr="0078740E" w:rsidRDefault="000F4C64" w:rsidP="00DC4FBC">
                            <w:pPr>
                              <w:pStyle w:val="1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8740E">
                              <w:rPr>
                                <w:b/>
                                <w:sz w:val="32"/>
                                <w:szCs w:val="32"/>
                              </w:rPr>
                              <w:t>РЕСПУБЛИКА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7" o:spid="_x0000_s1027" type="#_x0000_t202" style="position:absolute;margin-left:290.55pt;margin-top:0;width:174.3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" stroked="f">
                <v:textbox>
                  <w:txbxContent>
                    <w:p w:rsidR="000F4C64" w:rsidRPr="0078740E" w:rsidRDefault="000F4C64" w:rsidP="00DC4FBC">
                      <w:pPr>
                        <w:pStyle w:val="1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8740E">
                        <w:rPr>
                          <w:b/>
                          <w:sz w:val="32"/>
                          <w:szCs w:val="32"/>
                        </w:rPr>
                        <w:t>Г1АЛГ1АЙ</w:t>
                      </w:r>
                    </w:p>
                    <w:p w:rsidR="000F4C64" w:rsidRPr="0078740E" w:rsidRDefault="000F4C64" w:rsidP="00DC4FBC">
                      <w:pPr>
                        <w:pStyle w:val="1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8740E">
                        <w:rPr>
                          <w:b/>
                          <w:sz w:val="32"/>
                          <w:szCs w:val="32"/>
                        </w:rPr>
                        <w:t>РЕСПУБЛИКА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0" cy="685800"/>
                <wp:effectExtent l="0" t="0" r="0" b="0"/>
                <wp:wrapNone/>
                <wp:docPr id="469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4C64" w:rsidRPr="0078740E" w:rsidRDefault="000F4C64" w:rsidP="00DC4FBC">
                            <w:pPr>
                              <w:pStyle w:val="1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8740E">
                              <w:rPr>
                                <w:b/>
                                <w:sz w:val="32"/>
                                <w:szCs w:val="32"/>
                              </w:rPr>
                              <w:t>РЕСПУБЛИКА ИНГУШЕТИЯ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8" o:spid="_x0000_s1028" type="#_x0000_t202" style="position:absolute;margin-left:0;margin-top:0;width:180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" stroked="f">
                <v:textbox>
                  <w:txbxContent>
                    <w:p w:rsidR="000F4C64" w:rsidRPr="0078740E" w:rsidRDefault="000F4C64" w:rsidP="00DC4FBC">
                      <w:pPr>
                        <w:pStyle w:val="1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8740E">
                        <w:rPr>
                          <w:b/>
                          <w:sz w:val="32"/>
                          <w:szCs w:val="32"/>
                        </w:rPr>
                        <w:t>РЕСПУБЛИКА ИНГУШЕТИЯ</w:t>
                      </w:r>
                    </w:p>
                  </w:txbxContent>
                </v:textbox>
              </v:shape>
            </w:pict>
          </mc:Fallback>
        </mc:AlternateContent>
      </w:r>
    </w:p>
    <w:p w:rsidR="00DC4FBC" w:rsidRDefault="00DC4FBC" w:rsidP="00DC4FBC">
      <w:pPr>
        <w:tabs>
          <w:tab w:val="left" w:pos="6870"/>
          <w:tab w:val="right" w:pos="10276"/>
        </w:tabs>
        <w:spacing w:line="360" w:lineRule="auto"/>
        <w:ind w:firstLine="864"/>
      </w:pPr>
    </w:p>
    <w:p w:rsidR="00DC4FBC" w:rsidRDefault="00DC4FBC" w:rsidP="00DC4FBC">
      <w:pPr>
        <w:pStyle w:val="1"/>
        <w:tabs>
          <w:tab w:val="left" w:pos="0"/>
        </w:tabs>
        <w:rPr>
          <w:b/>
          <w:bCs/>
          <w:sz w:val="40"/>
        </w:rPr>
      </w:pPr>
    </w:p>
    <w:p w:rsidR="00DC4FBC" w:rsidRPr="0078740E" w:rsidRDefault="00DC4FBC" w:rsidP="00DC4FBC">
      <w:pPr>
        <w:pStyle w:val="1"/>
        <w:tabs>
          <w:tab w:val="left" w:pos="0"/>
        </w:tabs>
        <w:ind w:left="-142" w:firstLine="142"/>
        <w:jc w:val="center"/>
        <w:rPr>
          <w:b/>
          <w:bCs/>
          <w:sz w:val="32"/>
          <w:szCs w:val="32"/>
        </w:rPr>
      </w:pPr>
      <w:r w:rsidRPr="0078740E">
        <w:rPr>
          <w:b/>
          <w:bCs/>
          <w:sz w:val="32"/>
          <w:szCs w:val="32"/>
        </w:rPr>
        <w:t xml:space="preserve">АДМИНИСТРАЦИЯ </w:t>
      </w:r>
    </w:p>
    <w:p w:rsidR="00DC4FBC" w:rsidRPr="0078740E" w:rsidRDefault="00DC4FBC" w:rsidP="00DC4FBC">
      <w:pPr>
        <w:pStyle w:val="1"/>
        <w:tabs>
          <w:tab w:val="left" w:pos="0"/>
        </w:tabs>
        <w:jc w:val="center"/>
        <w:rPr>
          <w:b/>
          <w:bCs/>
          <w:sz w:val="32"/>
          <w:szCs w:val="32"/>
        </w:rPr>
      </w:pPr>
      <w:r w:rsidRPr="0078740E">
        <w:rPr>
          <w:b/>
          <w:bCs/>
          <w:sz w:val="32"/>
          <w:szCs w:val="32"/>
        </w:rPr>
        <w:t>«ГОРОДСКОЙ ОКРУГ г. МАЛГОБЕК»</w:t>
      </w:r>
    </w:p>
    <w:p w:rsidR="00DC4FBC" w:rsidRPr="0078740E" w:rsidRDefault="00DC4FBC" w:rsidP="00DC4FBC">
      <w:pPr>
        <w:jc w:val="center"/>
        <w:rPr>
          <w:b/>
          <w:sz w:val="32"/>
          <w:szCs w:val="32"/>
        </w:rPr>
      </w:pPr>
      <w:r w:rsidRPr="0078740E">
        <w:rPr>
          <w:b/>
          <w:sz w:val="32"/>
          <w:szCs w:val="32"/>
        </w:rPr>
        <w:t>«МАГ1АЛБИКА Г1АЛИЙ АДМИНИСТРАЦИ»</w:t>
      </w:r>
    </w:p>
    <w:p w:rsidR="00DC4FBC" w:rsidRPr="009B11D3" w:rsidRDefault="00DC4FBC" w:rsidP="00DC4FBC">
      <w:pPr>
        <w:jc w:val="center"/>
        <w:rPr>
          <w:rFonts w:ascii="Academy" w:hAnsi="Academy"/>
          <w:sz w:val="18"/>
          <w:szCs w:val="18"/>
        </w:rPr>
      </w:pPr>
    </w:p>
    <w:p w:rsidR="00DC4FBC" w:rsidRDefault="00DC4FBC" w:rsidP="00DC4FBC">
      <w:pPr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ул. </w:t>
      </w:r>
      <w:proofErr w:type="spellStart"/>
      <w:r>
        <w:rPr>
          <w:rFonts w:ascii="Garamond" w:hAnsi="Garamond"/>
          <w:sz w:val="18"/>
        </w:rPr>
        <w:t>Базоркина</w:t>
      </w:r>
      <w:proofErr w:type="spellEnd"/>
      <w:r>
        <w:rPr>
          <w:rFonts w:ascii="Garamond" w:hAnsi="Garamond"/>
          <w:sz w:val="18"/>
        </w:rPr>
        <w:t xml:space="preserve">, 47, г. Малгобек, 386302, тел.:8(8734) </w:t>
      </w:r>
      <w:r w:rsidRPr="00E21783">
        <w:rPr>
          <w:rFonts w:ascii="Garamond" w:hAnsi="Garamond"/>
          <w:sz w:val="18"/>
        </w:rPr>
        <w:t>6</w:t>
      </w:r>
      <w:r>
        <w:rPr>
          <w:rFonts w:ascii="Garamond" w:hAnsi="Garamond"/>
          <w:sz w:val="18"/>
        </w:rPr>
        <w:t xml:space="preserve">2-37-97; факс: 8(8734) </w:t>
      </w:r>
      <w:r w:rsidRPr="00E21783">
        <w:rPr>
          <w:rFonts w:ascii="Garamond" w:hAnsi="Garamond"/>
          <w:sz w:val="18"/>
        </w:rPr>
        <w:t>6</w:t>
      </w:r>
      <w:r>
        <w:rPr>
          <w:rFonts w:ascii="Garamond" w:hAnsi="Garamond"/>
          <w:sz w:val="18"/>
        </w:rPr>
        <w:t xml:space="preserve">2-46-61; </w:t>
      </w:r>
      <w:hyperlink r:id="rId10" w:history="1">
        <w:r w:rsidRPr="00256459">
          <w:rPr>
            <w:rStyle w:val="a5"/>
            <w:rFonts w:ascii="Garamond" w:eastAsiaTheme="majorEastAsia" w:hAnsi="Garamond"/>
            <w:sz w:val="18"/>
            <w:lang w:val="en-US"/>
          </w:rPr>
          <w:t>malgobek</w:t>
        </w:r>
        <w:r w:rsidRPr="00256459">
          <w:rPr>
            <w:rStyle w:val="a5"/>
            <w:rFonts w:ascii="Garamond" w:eastAsiaTheme="majorEastAsia" w:hAnsi="Garamond"/>
            <w:sz w:val="18"/>
          </w:rPr>
          <w:t>07@</w:t>
        </w:r>
        <w:r w:rsidRPr="00256459">
          <w:rPr>
            <w:rStyle w:val="a5"/>
            <w:rFonts w:ascii="Garamond" w:eastAsiaTheme="majorEastAsia" w:hAnsi="Garamond"/>
            <w:sz w:val="18"/>
            <w:lang w:val="en-US"/>
          </w:rPr>
          <w:t>mail</w:t>
        </w:r>
        <w:r w:rsidRPr="00256459">
          <w:rPr>
            <w:rStyle w:val="a5"/>
            <w:rFonts w:ascii="Garamond" w:eastAsiaTheme="majorEastAsia" w:hAnsi="Garamond"/>
            <w:sz w:val="18"/>
          </w:rPr>
          <w:t>.</w:t>
        </w:r>
        <w:proofErr w:type="spellStart"/>
        <w:r w:rsidRPr="00256459">
          <w:rPr>
            <w:rStyle w:val="a5"/>
            <w:rFonts w:ascii="Garamond" w:eastAsiaTheme="majorEastAsia" w:hAnsi="Garamond"/>
            <w:sz w:val="18"/>
            <w:lang w:val="en-US"/>
          </w:rPr>
          <w:t>ru</w:t>
        </w:r>
        <w:proofErr w:type="spellEnd"/>
      </w:hyperlink>
    </w:p>
    <w:p w:rsidR="00DC4FBC" w:rsidRDefault="00DC4FBC" w:rsidP="00DC4FBC">
      <w:pPr>
        <w:spacing w:line="360" w:lineRule="auto"/>
        <w:rPr>
          <w:rFonts w:ascii="Garamond" w:hAnsi="Garamond"/>
          <w:sz w:val="18"/>
        </w:rPr>
      </w:pPr>
    </w:p>
    <w:p w:rsidR="00E134AF" w:rsidRPr="00681B0B" w:rsidRDefault="00DC4FBC" w:rsidP="00DC4FBC">
      <w:pPr>
        <w:spacing w:line="360" w:lineRule="auto"/>
      </w:pPr>
      <w:r w:rsidRPr="00681B0B">
        <w:t xml:space="preserve">№ ________   </w:t>
      </w:r>
      <w:r w:rsidR="0044439F" w:rsidRPr="00681B0B">
        <w:t xml:space="preserve">                                                                         </w:t>
      </w:r>
      <w:r w:rsidR="002C6034">
        <w:t xml:space="preserve">                          </w:t>
      </w:r>
      <w:r w:rsidR="0044439F" w:rsidRPr="00681B0B">
        <w:t xml:space="preserve"> </w:t>
      </w:r>
      <w:r w:rsidR="00681B0B" w:rsidRPr="00681B0B">
        <w:t>_________ 2015 г.</w:t>
      </w:r>
    </w:p>
    <w:p w:rsidR="00DC4FBC" w:rsidRPr="002C6034" w:rsidRDefault="002C6034" w:rsidP="002C6034">
      <w:pPr>
        <w:spacing w:line="360" w:lineRule="auto"/>
        <w:jc w:val="center"/>
        <w:rPr>
          <w:b/>
        </w:rPr>
      </w:pPr>
      <w:r w:rsidRPr="002C6034">
        <w:rPr>
          <w:b/>
        </w:rPr>
        <w:t>Постановление</w:t>
      </w:r>
    </w:p>
    <w:p w:rsidR="002C6034" w:rsidRPr="002C6034" w:rsidRDefault="002C6034" w:rsidP="002C6034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2C6034">
        <w:rPr>
          <w:rFonts w:eastAsia="Calibri"/>
          <w:b/>
          <w:bCs/>
          <w:lang w:eastAsia="en-US"/>
        </w:rPr>
        <w:t xml:space="preserve">Об утверждении Правил нормирования в сфере закупок товаров, работ, услуг для обеспечения муниципальных нужд города </w:t>
      </w:r>
      <w:r w:rsidR="009C07A1">
        <w:rPr>
          <w:rFonts w:eastAsia="Calibri"/>
          <w:b/>
          <w:bCs/>
          <w:lang w:eastAsia="en-US"/>
        </w:rPr>
        <w:t>Малгобек</w:t>
      </w:r>
    </w:p>
    <w:p w:rsidR="002C6034" w:rsidRPr="002C6034" w:rsidRDefault="002C6034" w:rsidP="002C6034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2C6034" w:rsidRPr="002C6034" w:rsidRDefault="002C6034" w:rsidP="002C6034">
      <w:pPr>
        <w:tabs>
          <w:tab w:val="left" w:pos="993"/>
        </w:tabs>
        <w:jc w:val="both"/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 w:rsidRPr="002C6034">
        <w:rPr>
          <w:rFonts w:eastAsia="Calibri"/>
          <w:lang w:eastAsia="en-US"/>
        </w:rPr>
        <w:t xml:space="preserve">В соответствии с </w:t>
      </w:r>
      <w:hyperlink r:id="rId11" w:history="1">
        <w:r w:rsidRPr="002C6034">
          <w:rPr>
            <w:rFonts w:eastAsia="Calibri"/>
            <w:lang w:eastAsia="en-US"/>
          </w:rPr>
          <w:t>частью 4 статьи 19</w:t>
        </w:r>
      </w:hyperlink>
      <w:r w:rsidRPr="002C6034">
        <w:rPr>
          <w:rFonts w:eastAsia="Calibri"/>
          <w:lang w:eastAsia="en-US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руководствуясь </w:t>
      </w:r>
      <w:proofErr w:type="gramStart"/>
      <w:r w:rsidRPr="002C6034">
        <w:rPr>
          <w:rFonts w:eastAsia="Calibri"/>
          <w:lang w:eastAsia="en-US"/>
        </w:rPr>
        <w:t>с</w:t>
      </w:r>
      <w:proofErr w:type="gramEnd"/>
      <w:r w:rsidRPr="002C6034">
        <w:rPr>
          <w:rFonts w:eastAsia="Calibri"/>
          <w:lang w:eastAsia="en-US"/>
        </w:rPr>
        <w:t xml:space="preserve"> статьями 53, 68 Устава муниципального образования город</w:t>
      </w:r>
      <w:r w:rsidR="009C07A1">
        <w:rPr>
          <w:rFonts w:eastAsia="Calibri"/>
          <w:lang w:eastAsia="en-US"/>
        </w:rPr>
        <w:t>а</w:t>
      </w:r>
      <w:r w:rsidRPr="002C6034">
        <w:rPr>
          <w:rFonts w:eastAsia="Calibri"/>
          <w:lang w:eastAsia="en-US"/>
        </w:rPr>
        <w:t xml:space="preserve"> </w:t>
      </w:r>
      <w:r w:rsidR="009C07A1">
        <w:rPr>
          <w:rFonts w:eastAsia="Calibri"/>
          <w:lang w:eastAsia="en-US"/>
        </w:rPr>
        <w:t>Малгобек</w:t>
      </w:r>
      <w:r w:rsidRPr="002C6034">
        <w:rPr>
          <w:rFonts w:eastAsia="Calibri"/>
          <w:lang w:eastAsia="en-US"/>
        </w:rPr>
        <w:t xml:space="preserve">, Администрация муниципального образования </w:t>
      </w:r>
      <w:r w:rsidR="009C07A1">
        <w:rPr>
          <w:rFonts w:eastAsia="Calibri"/>
          <w:lang w:eastAsia="en-US"/>
        </w:rPr>
        <w:t>«Городской округ город Малгобек»</w:t>
      </w:r>
      <w:r w:rsidRPr="002C6034">
        <w:rPr>
          <w:rFonts w:eastAsia="Calibri"/>
          <w:lang w:eastAsia="en-US"/>
        </w:rPr>
        <w:t xml:space="preserve"> </w:t>
      </w:r>
      <w:r w:rsidRPr="002C6034">
        <w:rPr>
          <w:rFonts w:eastAsia="Calibri"/>
          <w:b/>
          <w:lang w:eastAsia="en-US"/>
        </w:rPr>
        <w:t>ПОСТАНОВЛЯЕТ: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1. Утвердить </w:t>
      </w:r>
      <w:hyperlink w:anchor="Par29" w:history="1">
        <w:r w:rsidRPr="002C6034">
          <w:rPr>
            <w:rFonts w:eastAsia="Calibri"/>
            <w:lang w:eastAsia="en-US"/>
          </w:rPr>
          <w:t>Правила</w:t>
        </w:r>
      </w:hyperlink>
      <w:r w:rsidRPr="002C6034">
        <w:rPr>
          <w:rFonts w:eastAsia="Calibri"/>
          <w:lang w:eastAsia="en-US"/>
        </w:rPr>
        <w:t xml:space="preserve"> нормирования в сфере закупок товаров, работ, услуг для обеспечения </w:t>
      </w:r>
      <w:r w:rsidRPr="002C6034">
        <w:rPr>
          <w:rFonts w:eastAsia="Calibri"/>
          <w:bCs/>
          <w:lang w:eastAsia="en-US"/>
        </w:rPr>
        <w:t xml:space="preserve">муниципальных нужд города </w:t>
      </w:r>
      <w:r w:rsidR="009C07A1">
        <w:rPr>
          <w:rFonts w:eastAsia="Calibri"/>
          <w:bCs/>
          <w:lang w:eastAsia="en-US"/>
        </w:rPr>
        <w:t>Малгобек</w:t>
      </w:r>
      <w:r w:rsidRPr="002C6034">
        <w:rPr>
          <w:rFonts w:eastAsia="Calibri"/>
          <w:lang w:eastAsia="en-US"/>
        </w:rPr>
        <w:t xml:space="preserve"> согласно приложению к настоящему постановлению.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2. </w:t>
      </w:r>
      <w:proofErr w:type="gramStart"/>
      <w:r w:rsidRPr="002C6034">
        <w:rPr>
          <w:rFonts w:eastAsia="Calibri"/>
          <w:lang w:eastAsia="en-US"/>
        </w:rPr>
        <w:t>Муниципальным органам, являющимися главным</w:t>
      </w:r>
      <w:r w:rsidR="000F4C64">
        <w:rPr>
          <w:rFonts w:eastAsia="Calibri"/>
          <w:lang w:eastAsia="en-US"/>
        </w:rPr>
        <w:t xml:space="preserve"> распорядителем</w:t>
      </w:r>
      <w:r w:rsidRPr="002C6034">
        <w:rPr>
          <w:rFonts w:eastAsia="Calibri"/>
          <w:lang w:eastAsia="en-US"/>
        </w:rPr>
        <w:t xml:space="preserve"> средств бюджета города </w:t>
      </w:r>
      <w:r w:rsidR="009C07A1">
        <w:rPr>
          <w:rFonts w:eastAsia="Calibri"/>
          <w:bCs/>
          <w:lang w:eastAsia="en-US"/>
        </w:rPr>
        <w:t>Малгобек</w:t>
      </w:r>
      <w:r w:rsidRPr="002C6034">
        <w:rPr>
          <w:rFonts w:eastAsia="Calibri"/>
          <w:lang w:eastAsia="en-US"/>
        </w:rPr>
        <w:t>, в срок до 01 апреля 201</w:t>
      </w:r>
      <w:r w:rsidR="009C07A1">
        <w:rPr>
          <w:rFonts w:eastAsia="Calibri"/>
          <w:lang w:eastAsia="en-US"/>
        </w:rPr>
        <w:t>6</w:t>
      </w:r>
      <w:r w:rsidRPr="002C6034">
        <w:rPr>
          <w:rFonts w:eastAsia="Calibri"/>
          <w:lang w:eastAsia="en-US"/>
        </w:rPr>
        <w:t xml:space="preserve"> года на основании правил нормирования, установленных в соответствии с частью 1 настоящего постановления, утвердить требования к закупаемым ими, их подведомственными казенными и бюджетными учреждениями, а также автономными учреждениями и муниципальными унитарными предприятиями, на которые распространяются положения Федерального закона от 05.04.2013 N 44-ФЗ "О контрактной системе</w:t>
      </w:r>
      <w:proofErr w:type="gramEnd"/>
      <w:r w:rsidRPr="002C6034">
        <w:rPr>
          <w:rFonts w:eastAsia="Calibri"/>
          <w:lang w:eastAsia="en-US"/>
        </w:rPr>
        <w:t xml:space="preserve"> в сфере закупок товаров, работ, услуг для обеспечения государственных и муниципальных нужд",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органов, в том числе и подведомственных им казенных учреждений. 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3. Настоящее постановление вступает в силу после дня его официального опубликования и распространяется на правоотношения, возникшие с 1 января 201</w:t>
      </w:r>
      <w:r w:rsidR="009C07A1">
        <w:rPr>
          <w:rFonts w:eastAsia="Calibri"/>
          <w:lang w:eastAsia="en-US"/>
        </w:rPr>
        <w:t>6</w:t>
      </w:r>
      <w:r w:rsidRPr="002C6034">
        <w:rPr>
          <w:rFonts w:eastAsia="Calibri"/>
          <w:lang w:eastAsia="en-US"/>
        </w:rPr>
        <w:t xml:space="preserve"> года.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4. </w:t>
      </w:r>
      <w:r w:rsidR="009C07A1">
        <w:rPr>
          <w:rFonts w:eastAsia="Calibri"/>
          <w:lang w:eastAsia="en-US"/>
        </w:rPr>
        <w:t>Отделу экономики и прогнозирования</w:t>
      </w:r>
      <w:r w:rsidRPr="002C6034">
        <w:rPr>
          <w:rFonts w:eastAsia="Calibri"/>
          <w:lang w:eastAsia="en-US"/>
        </w:rPr>
        <w:t xml:space="preserve"> </w:t>
      </w:r>
      <w:r w:rsidR="009C07A1">
        <w:rPr>
          <w:rFonts w:eastAsia="Calibri"/>
          <w:lang w:eastAsia="en-US"/>
        </w:rPr>
        <w:t>Администрации</w:t>
      </w:r>
      <w:r w:rsidR="009C07A1" w:rsidRPr="002C6034">
        <w:rPr>
          <w:rFonts w:eastAsia="Calibri"/>
          <w:lang w:eastAsia="en-US"/>
        </w:rPr>
        <w:t xml:space="preserve"> муниципального образования </w:t>
      </w:r>
      <w:r w:rsidR="009C07A1">
        <w:rPr>
          <w:rFonts w:eastAsia="Calibri"/>
          <w:lang w:eastAsia="en-US"/>
        </w:rPr>
        <w:t xml:space="preserve">«Городской округ город Малгобек» </w:t>
      </w:r>
      <w:r w:rsidRPr="002C6034">
        <w:rPr>
          <w:rFonts w:eastAsia="Calibri"/>
          <w:lang w:eastAsia="en-US"/>
        </w:rPr>
        <w:t xml:space="preserve">опубликовать настоящее постановление в городской </w:t>
      </w:r>
      <w:r w:rsidR="009C07A1">
        <w:rPr>
          <w:rFonts w:eastAsia="Calibri"/>
          <w:lang w:eastAsia="en-US"/>
        </w:rPr>
        <w:t xml:space="preserve">газете «Вести </w:t>
      </w:r>
      <w:proofErr w:type="spellStart"/>
      <w:r w:rsidR="009C07A1">
        <w:rPr>
          <w:rFonts w:eastAsia="Calibri"/>
          <w:lang w:eastAsia="en-US"/>
        </w:rPr>
        <w:t>Малгобека</w:t>
      </w:r>
      <w:proofErr w:type="spellEnd"/>
      <w:r w:rsidRPr="002C6034">
        <w:rPr>
          <w:rFonts w:eastAsia="Calibri"/>
          <w:lang w:eastAsia="en-US"/>
        </w:rPr>
        <w:t>».</w:t>
      </w:r>
    </w:p>
    <w:p w:rsidR="002C6034" w:rsidRPr="009C07A1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 w:rsidRPr="002C6034">
        <w:rPr>
          <w:rFonts w:eastAsia="Calibri"/>
          <w:lang w:eastAsia="en-US"/>
        </w:rPr>
        <w:t xml:space="preserve">5. </w:t>
      </w:r>
      <w:r w:rsidR="009C07A1">
        <w:rPr>
          <w:rFonts w:eastAsia="Calibri"/>
          <w:lang w:eastAsia="en-US"/>
        </w:rPr>
        <w:t>Сектору информатизации Администрации</w:t>
      </w:r>
      <w:r w:rsidR="009C07A1" w:rsidRPr="002C6034">
        <w:rPr>
          <w:rFonts w:eastAsia="Calibri"/>
          <w:lang w:eastAsia="en-US"/>
        </w:rPr>
        <w:t xml:space="preserve"> муниципального образования </w:t>
      </w:r>
      <w:r w:rsidR="009C07A1">
        <w:rPr>
          <w:rFonts w:eastAsia="Calibri"/>
          <w:lang w:eastAsia="en-US"/>
        </w:rPr>
        <w:t xml:space="preserve">«Городской округ город </w:t>
      </w:r>
      <w:proofErr w:type="spellStart"/>
      <w:r w:rsidR="009C07A1">
        <w:rPr>
          <w:rFonts w:eastAsia="Calibri"/>
          <w:lang w:eastAsia="en-US"/>
        </w:rPr>
        <w:t>Малгобек</w:t>
      </w:r>
      <w:proofErr w:type="spellEnd"/>
      <w:r w:rsidR="009C07A1">
        <w:rPr>
          <w:rFonts w:eastAsia="Calibri"/>
          <w:lang w:eastAsia="en-US"/>
        </w:rPr>
        <w:t>»</w:t>
      </w:r>
      <w:r w:rsidRPr="002C6034">
        <w:rPr>
          <w:rFonts w:eastAsia="Calibri"/>
          <w:lang w:eastAsia="en-US"/>
        </w:rPr>
        <w:t xml:space="preserve"> опубликовать настоящее распоряжение в сети Интернет на официальном сайте </w:t>
      </w:r>
      <w:r w:rsidR="009C07A1" w:rsidRPr="002C6034">
        <w:rPr>
          <w:rFonts w:eastAsia="Calibri"/>
          <w:lang w:eastAsia="en-US"/>
        </w:rPr>
        <w:t>Администраци</w:t>
      </w:r>
      <w:r w:rsidR="009C07A1">
        <w:rPr>
          <w:rFonts w:eastAsia="Calibri"/>
          <w:lang w:eastAsia="en-US"/>
        </w:rPr>
        <w:t>и</w:t>
      </w:r>
      <w:r w:rsidR="009C07A1" w:rsidRPr="002C6034">
        <w:rPr>
          <w:rFonts w:eastAsia="Calibri"/>
          <w:lang w:eastAsia="en-US"/>
        </w:rPr>
        <w:t xml:space="preserve"> муниципального образования </w:t>
      </w:r>
      <w:r w:rsidR="009C07A1">
        <w:rPr>
          <w:rFonts w:eastAsia="Calibri"/>
          <w:lang w:eastAsia="en-US"/>
        </w:rPr>
        <w:t xml:space="preserve">«Городской округ город </w:t>
      </w:r>
      <w:proofErr w:type="spellStart"/>
      <w:r w:rsidR="009C07A1">
        <w:rPr>
          <w:rFonts w:eastAsia="Calibri"/>
          <w:lang w:eastAsia="en-US"/>
        </w:rPr>
        <w:t>Малгобек</w:t>
      </w:r>
      <w:proofErr w:type="spellEnd"/>
      <w:r w:rsidR="009C07A1">
        <w:rPr>
          <w:rFonts w:eastAsia="Calibri"/>
          <w:lang w:eastAsia="en-US"/>
        </w:rPr>
        <w:t xml:space="preserve">» </w:t>
      </w:r>
      <w:proofErr w:type="spellStart"/>
      <w:r w:rsidR="009C07A1">
        <w:rPr>
          <w:rFonts w:eastAsia="Calibri"/>
          <w:lang w:val="en-US" w:eastAsia="en-US"/>
        </w:rPr>
        <w:t>malgobek</w:t>
      </w:r>
      <w:proofErr w:type="spellEnd"/>
      <w:r w:rsidR="009C07A1" w:rsidRPr="009C07A1">
        <w:rPr>
          <w:rFonts w:eastAsia="Calibri"/>
          <w:lang w:eastAsia="en-US"/>
        </w:rPr>
        <w:t>.</w:t>
      </w:r>
      <w:proofErr w:type="spellStart"/>
      <w:r w:rsidR="009C07A1">
        <w:rPr>
          <w:rFonts w:eastAsia="Calibri"/>
          <w:lang w:val="en-US" w:eastAsia="en-US"/>
        </w:rPr>
        <w:t>ru</w:t>
      </w:r>
      <w:proofErr w:type="spellEnd"/>
      <w:r w:rsidR="009C07A1" w:rsidRPr="009C07A1">
        <w:rPr>
          <w:rFonts w:eastAsia="Calibri"/>
          <w:lang w:eastAsia="en-US"/>
        </w:rPr>
        <w:t>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3"/>
        <w:gridCol w:w="4718"/>
      </w:tblGrid>
      <w:tr w:rsidR="002C6034" w:rsidRPr="002C6034" w:rsidTr="00FC7B7E">
        <w:tc>
          <w:tcPr>
            <w:tcW w:w="5068" w:type="dxa"/>
          </w:tcPr>
          <w:p w:rsidR="009C07A1" w:rsidRPr="000F4C64" w:rsidRDefault="002C6034" w:rsidP="009C07A1">
            <w:pPr>
              <w:autoSpaceDE w:val="0"/>
              <w:autoSpaceDN w:val="0"/>
              <w:adjustRightInd w:val="0"/>
              <w:jc w:val="both"/>
              <w:rPr>
                <w:b/>
                <w:spacing w:val="2"/>
                <w:lang w:bidi="en-US"/>
              </w:rPr>
            </w:pPr>
            <w:bookmarkStart w:id="1" w:name="Par24"/>
            <w:bookmarkEnd w:id="1"/>
            <w:r w:rsidRPr="000F4C64">
              <w:rPr>
                <w:b/>
                <w:spacing w:val="2"/>
                <w:lang w:bidi="en-US"/>
              </w:rPr>
              <w:t>Глава</w:t>
            </w:r>
            <w:r w:rsidR="009C07A1" w:rsidRPr="000F4C64">
              <w:rPr>
                <w:b/>
                <w:spacing w:val="2"/>
                <w:lang w:bidi="en-US"/>
              </w:rPr>
              <w:t xml:space="preserve"> МО </w:t>
            </w:r>
          </w:p>
          <w:p w:rsidR="002C6034" w:rsidRPr="000F4C64" w:rsidRDefault="009C07A1" w:rsidP="009C07A1">
            <w:pPr>
              <w:autoSpaceDE w:val="0"/>
              <w:autoSpaceDN w:val="0"/>
              <w:adjustRightInd w:val="0"/>
              <w:jc w:val="both"/>
              <w:rPr>
                <w:b/>
                <w:spacing w:val="2"/>
                <w:lang w:bidi="en-US"/>
              </w:rPr>
            </w:pPr>
            <w:r w:rsidRPr="000F4C64">
              <w:rPr>
                <w:rFonts w:eastAsia="Calibri"/>
                <w:b/>
                <w:lang w:eastAsia="en-US"/>
              </w:rPr>
              <w:lastRenderedPageBreak/>
              <w:t xml:space="preserve">«Городской округ город Малгобек» </w:t>
            </w:r>
          </w:p>
        </w:tc>
        <w:tc>
          <w:tcPr>
            <w:tcW w:w="4963" w:type="dxa"/>
          </w:tcPr>
          <w:p w:rsidR="009C07A1" w:rsidRPr="000F4C64" w:rsidRDefault="009C07A1" w:rsidP="002C6034">
            <w:pPr>
              <w:autoSpaceDE w:val="0"/>
              <w:autoSpaceDN w:val="0"/>
              <w:adjustRightInd w:val="0"/>
              <w:ind w:right="-108"/>
              <w:jc w:val="right"/>
              <w:rPr>
                <w:rFonts w:eastAsia="Calibri"/>
                <w:b/>
                <w:lang w:eastAsia="en-US" w:bidi="en-US"/>
              </w:rPr>
            </w:pPr>
          </w:p>
          <w:p w:rsidR="002C6034" w:rsidRPr="000F4C64" w:rsidRDefault="009C07A1" w:rsidP="002C6034">
            <w:pPr>
              <w:autoSpaceDE w:val="0"/>
              <w:autoSpaceDN w:val="0"/>
              <w:adjustRightInd w:val="0"/>
              <w:ind w:right="-108"/>
              <w:jc w:val="right"/>
              <w:rPr>
                <w:rFonts w:eastAsia="Calibri"/>
                <w:b/>
                <w:lang w:eastAsia="en-US" w:bidi="en-US"/>
              </w:rPr>
            </w:pPr>
            <w:r w:rsidRPr="000F4C64">
              <w:rPr>
                <w:rFonts w:eastAsia="Calibri"/>
                <w:b/>
                <w:lang w:eastAsia="en-US" w:bidi="en-US"/>
              </w:rPr>
              <w:lastRenderedPageBreak/>
              <w:t xml:space="preserve">М.Н. </w:t>
            </w:r>
            <w:proofErr w:type="spellStart"/>
            <w:r w:rsidRPr="000F4C64">
              <w:rPr>
                <w:rFonts w:eastAsia="Calibri"/>
                <w:b/>
                <w:lang w:eastAsia="en-US" w:bidi="en-US"/>
              </w:rPr>
              <w:t>Евлоев</w:t>
            </w:r>
            <w:proofErr w:type="spellEnd"/>
          </w:p>
        </w:tc>
      </w:tr>
    </w:tbl>
    <w:p w:rsidR="002C6034" w:rsidRPr="002C6034" w:rsidRDefault="002C6034" w:rsidP="00FC7B7E">
      <w:pPr>
        <w:jc w:val="center"/>
        <w:rPr>
          <w:rFonts w:eastAsia="Calibri"/>
          <w:b/>
          <w:lang w:eastAsia="en-US"/>
        </w:rPr>
      </w:pPr>
      <w:r w:rsidRPr="002C6034">
        <w:rPr>
          <w:rFonts w:eastAsia="Calibri"/>
          <w:b/>
          <w:lang w:eastAsia="en-US"/>
        </w:rPr>
        <w:lastRenderedPageBreak/>
        <w:t>Пояснительная записка</w:t>
      </w:r>
    </w:p>
    <w:p w:rsidR="002C6034" w:rsidRPr="002C6034" w:rsidRDefault="002C6034" w:rsidP="00FC7B7E">
      <w:pPr>
        <w:jc w:val="center"/>
        <w:rPr>
          <w:rFonts w:eastAsia="Calibri"/>
          <w:bCs/>
          <w:lang w:eastAsia="en-US"/>
        </w:rPr>
      </w:pPr>
      <w:r w:rsidRPr="002C6034">
        <w:rPr>
          <w:rFonts w:eastAsia="Calibri"/>
          <w:b/>
          <w:lang w:eastAsia="en-US"/>
        </w:rPr>
        <w:t xml:space="preserve">к проекту постановления Администрации </w:t>
      </w:r>
      <w:r w:rsidR="00FC7B7E" w:rsidRPr="00FC7B7E">
        <w:rPr>
          <w:rFonts w:eastAsia="Calibri"/>
          <w:b/>
          <w:lang w:eastAsia="en-US"/>
        </w:rPr>
        <w:t xml:space="preserve">муниципального образования «Городской округ город </w:t>
      </w:r>
      <w:proofErr w:type="spellStart"/>
      <w:r w:rsidR="00FC7B7E" w:rsidRPr="00FC7B7E">
        <w:rPr>
          <w:rFonts w:eastAsia="Calibri"/>
          <w:b/>
          <w:lang w:eastAsia="en-US"/>
        </w:rPr>
        <w:t>Малгобек</w:t>
      </w:r>
      <w:proofErr w:type="spellEnd"/>
      <w:r w:rsidR="00FC7B7E" w:rsidRPr="00FC7B7E">
        <w:rPr>
          <w:rFonts w:eastAsia="Calibri"/>
          <w:b/>
          <w:lang w:eastAsia="en-US"/>
        </w:rPr>
        <w:t>»</w:t>
      </w:r>
      <w:r w:rsidR="00FC7B7E" w:rsidRPr="002C6034">
        <w:rPr>
          <w:bCs/>
        </w:rPr>
        <w:t xml:space="preserve"> </w:t>
      </w:r>
      <w:r w:rsidRPr="002C6034">
        <w:rPr>
          <w:bCs/>
        </w:rPr>
        <w:t>«</w:t>
      </w:r>
      <w:r w:rsidRPr="002C6034">
        <w:rPr>
          <w:rFonts w:eastAsia="Calibri"/>
          <w:b/>
          <w:bCs/>
          <w:lang w:eastAsia="en-US"/>
        </w:rPr>
        <w:t xml:space="preserve">Об утверждении Правил нормирования в сфере закупок товаров, работ, услуг для обеспечения муниципальных нужд города </w:t>
      </w:r>
      <w:proofErr w:type="spellStart"/>
      <w:r w:rsidR="00FC7B7E">
        <w:rPr>
          <w:rFonts w:eastAsia="Calibri"/>
          <w:b/>
          <w:bCs/>
          <w:lang w:eastAsia="en-US"/>
        </w:rPr>
        <w:t>Малгобек</w:t>
      </w:r>
      <w:proofErr w:type="spellEnd"/>
      <w:r w:rsidRPr="002C6034">
        <w:t>»</w:t>
      </w:r>
    </w:p>
    <w:p w:rsidR="002C6034" w:rsidRPr="002C6034" w:rsidRDefault="002C6034" w:rsidP="002C6034">
      <w:pPr>
        <w:jc w:val="center"/>
        <w:rPr>
          <w:rFonts w:eastAsia="Calibri"/>
          <w:lang w:eastAsia="en-US"/>
        </w:rPr>
      </w:pPr>
    </w:p>
    <w:p w:rsidR="002C6034" w:rsidRPr="002C6034" w:rsidRDefault="002C6034" w:rsidP="002C6034">
      <w:pPr>
        <w:jc w:val="center"/>
        <w:rPr>
          <w:rFonts w:eastAsia="Calibri"/>
          <w:lang w:eastAsia="en-US"/>
        </w:rPr>
      </w:pP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proofErr w:type="gramStart"/>
      <w:r w:rsidRPr="002C6034">
        <w:rPr>
          <w:rFonts w:eastAsia="Calibri"/>
          <w:lang w:eastAsia="en-US"/>
        </w:rPr>
        <w:t>Правила нормирования разработаны на основании части 4 статьи 19 Федерального закона от 05.04.2013 г. N 44-ФЗ "О контрактной системе в сфере закупок товаров, работ, услуг для обеспечения государственных и муниципальных нужд" (далее - Федеральный закон от 05.04.2013 г. N 44-ФЗ) в соответствии с общими правилами нормирования, предусмотренными частью 3 статьи 19 указанного федерального закона.</w:t>
      </w:r>
      <w:proofErr w:type="gramEnd"/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2C6034">
        <w:rPr>
          <w:rFonts w:eastAsia="Calibri"/>
          <w:bCs/>
          <w:lang w:eastAsia="en-US"/>
        </w:rPr>
        <w:t>Настоящим проектом постановления устанавливаются правила нормирования в сфере закупок товаров, работ, услуг для обеспечен</w:t>
      </w:r>
      <w:r w:rsidR="00FC7B7E">
        <w:rPr>
          <w:rFonts w:eastAsia="Calibri"/>
          <w:bCs/>
          <w:lang w:eastAsia="en-US"/>
        </w:rPr>
        <w:t xml:space="preserve">ия и муниципальных нужд г. </w:t>
      </w:r>
      <w:proofErr w:type="spellStart"/>
      <w:r w:rsidR="00FC7B7E">
        <w:rPr>
          <w:rFonts w:eastAsia="Calibri"/>
          <w:bCs/>
          <w:lang w:eastAsia="en-US"/>
        </w:rPr>
        <w:t>Малгобек</w:t>
      </w:r>
      <w:proofErr w:type="spellEnd"/>
      <w:r w:rsidRPr="002C6034">
        <w:rPr>
          <w:rFonts w:eastAsia="Calibri"/>
          <w:bCs/>
          <w:lang w:eastAsia="en-US"/>
        </w:rPr>
        <w:t>, в том числе: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2C6034">
        <w:rPr>
          <w:rFonts w:eastAsia="Calibri"/>
          <w:bCs/>
          <w:lang w:eastAsia="en-US"/>
        </w:rPr>
        <w:t>1) требования к порядку разработки и принятия правовых актов о нормировании в сфере закупок, содержанию указанных актов и обеспечению их исполнения;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2C6034">
        <w:rPr>
          <w:rFonts w:eastAsia="Calibri"/>
          <w:bCs/>
          <w:lang w:eastAsia="en-US"/>
        </w:rPr>
        <w:t xml:space="preserve">2) </w:t>
      </w:r>
      <w:hyperlink r:id="rId12" w:history="1">
        <w:r w:rsidRPr="002C6034">
          <w:rPr>
            <w:rFonts w:eastAsia="Calibri"/>
            <w:bCs/>
            <w:lang w:eastAsia="en-US"/>
          </w:rPr>
          <w:t>требования</w:t>
        </w:r>
      </w:hyperlink>
      <w:r w:rsidRPr="002C6034">
        <w:rPr>
          <w:rFonts w:eastAsia="Calibri"/>
          <w:bCs/>
          <w:lang w:eastAsia="en-US"/>
        </w:rPr>
        <w:t xml:space="preserve"> к отдельным видам товаров, работ, услуг (в том числе предельные цены товаров, работ, услуг) и к определению нормативных затрат на обеспечение функций муниципальных органов, в том числе подведомственных указанным органам казенных учреждений.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proofErr w:type="gramStart"/>
      <w:r w:rsidRPr="002C6034">
        <w:rPr>
          <w:rFonts w:eastAsia="Calibri"/>
          <w:lang w:eastAsia="en-US"/>
        </w:rPr>
        <w:t>Муниципальны</w:t>
      </w:r>
      <w:r w:rsidR="000F4C64">
        <w:rPr>
          <w:rFonts w:eastAsia="Calibri"/>
          <w:lang w:eastAsia="en-US"/>
        </w:rPr>
        <w:t>й</w:t>
      </w:r>
      <w:r w:rsidRPr="002C6034">
        <w:rPr>
          <w:rFonts w:eastAsia="Calibri"/>
          <w:lang w:eastAsia="en-US"/>
        </w:rPr>
        <w:t xml:space="preserve"> орган (Главны</w:t>
      </w:r>
      <w:r w:rsidR="000F4C64">
        <w:rPr>
          <w:rFonts w:eastAsia="Calibri"/>
          <w:lang w:eastAsia="en-US"/>
        </w:rPr>
        <w:t>й</w:t>
      </w:r>
      <w:r w:rsidRPr="002C6034">
        <w:rPr>
          <w:rFonts w:eastAsia="Calibri"/>
          <w:lang w:eastAsia="en-US"/>
        </w:rPr>
        <w:t xml:space="preserve"> распорядител</w:t>
      </w:r>
      <w:r w:rsidR="000F4C64">
        <w:rPr>
          <w:rFonts w:eastAsia="Calibri"/>
          <w:lang w:eastAsia="en-US"/>
        </w:rPr>
        <w:t>ь</w:t>
      </w:r>
      <w:r w:rsidRPr="002C6034">
        <w:rPr>
          <w:rFonts w:eastAsia="Calibri"/>
          <w:lang w:eastAsia="en-US"/>
        </w:rPr>
        <w:t xml:space="preserve"> средств бюджета города) на основании правил нормирования, установленных администрацией г. </w:t>
      </w:r>
      <w:proofErr w:type="spellStart"/>
      <w:r w:rsidR="00FC7B7E">
        <w:rPr>
          <w:rFonts w:eastAsia="Calibri"/>
          <w:lang w:eastAsia="en-US"/>
        </w:rPr>
        <w:t>Малгобек</w:t>
      </w:r>
      <w:proofErr w:type="spellEnd"/>
      <w:r w:rsidRPr="002C6034">
        <w:rPr>
          <w:rFonts w:eastAsia="Calibri"/>
          <w:lang w:eastAsia="en-US"/>
        </w:rPr>
        <w:t xml:space="preserve"> в соответствии с </w:t>
      </w:r>
      <w:hyperlink w:anchor="Par0" w:history="1">
        <w:r w:rsidRPr="002C6034">
          <w:rPr>
            <w:rFonts w:eastAsia="Calibri"/>
            <w:lang w:eastAsia="en-US"/>
          </w:rPr>
          <w:t>частью 4</w:t>
        </w:r>
      </w:hyperlink>
      <w:r w:rsidRPr="002C6034">
        <w:rPr>
          <w:rFonts w:eastAsia="Calibri"/>
          <w:lang w:eastAsia="en-US"/>
        </w:rPr>
        <w:t xml:space="preserve"> статьи 19 Федерального закона от 05.04.2013 г. N 44-ФЗ, утвержда</w:t>
      </w:r>
      <w:r w:rsidR="000F4C64">
        <w:rPr>
          <w:rFonts w:eastAsia="Calibri"/>
          <w:lang w:eastAsia="en-US"/>
        </w:rPr>
        <w:t>е</w:t>
      </w:r>
      <w:r w:rsidRPr="002C6034">
        <w:rPr>
          <w:rFonts w:eastAsia="Calibri"/>
          <w:lang w:eastAsia="en-US"/>
        </w:rPr>
        <w:t>т требования к закупаемым ими, и подведомственными указанным органам казенными учреждениями и бюджетными учреждениями, а также автономными учреждениями и муниципальными унитарными предприятиями, на которые распространяются положения настоящего Федерального закона от 05.04.2013</w:t>
      </w:r>
      <w:proofErr w:type="gramEnd"/>
      <w:r w:rsidRPr="002C6034">
        <w:rPr>
          <w:rFonts w:eastAsia="Calibri"/>
          <w:lang w:eastAsia="en-US"/>
        </w:rPr>
        <w:t xml:space="preserve"> г. N 44-ФЗ,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казенных учреждений.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Правила нормирования,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органов, подлежат размещению в единой информационной системе (</w:t>
      </w:r>
      <w:hyperlink w:anchor="Par0" w:history="1">
        <w:r w:rsidRPr="002C6034">
          <w:rPr>
            <w:rFonts w:eastAsia="Calibri"/>
            <w:lang w:eastAsia="en-US"/>
          </w:rPr>
          <w:t xml:space="preserve">ч. </w:t>
        </w:r>
      </w:hyperlink>
      <w:r w:rsidRPr="002C6034">
        <w:rPr>
          <w:rFonts w:eastAsia="Calibri"/>
          <w:lang w:eastAsia="en-US"/>
        </w:rPr>
        <w:t>6 ст. 19 Федерального закона от 05.04.2013 г. N 44-ФЗ).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2C6034">
        <w:rPr>
          <w:rFonts w:eastAsia="Calibri"/>
          <w:bCs/>
          <w:lang w:eastAsia="en-US"/>
        </w:rPr>
        <w:t xml:space="preserve">Таким </w:t>
      </w:r>
      <w:r w:rsidR="000F4C64" w:rsidRPr="002C6034">
        <w:rPr>
          <w:rFonts w:eastAsia="Calibri"/>
          <w:bCs/>
          <w:lang w:eastAsia="en-US"/>
        </w:rPr>
        <w:t>образом,</w:t>
      </w:r>
      <w:r w:rsidRPr="002C6034">
        <w:rPr>
          <w:rFonts w:eastAsia="Calibri"/>
          <w:bCs/>
          <w:lang w:eastAsia="en-US"/>
        </w:rPr>
        <w:t xml:space="preserve"> принятие правил нормирования настоящего проекта постановления является исполнением требований положений </w:t>
      </w:r>
      <w:r w:rsidRPr="002C6034">
        <w:rPr>
          <w:rFonts w:eastAsia="Calibri"/>
          <w:lang w:eastAsia="en-US"/>
        </w:rPr>
        <w:t>Федерального закона от 05.04.2013 г. N 44-ФЗ вступающих в силу с 01 января 2015 г.</w:t>
      </w:r>
    </w:p>
    <w:p w:rsid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FC7B7E" w:rsidRDefault="00FC7B7E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FC7B7E" w:rsidRDefault="00FC7B7E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FC7B7E" w:rsidRDefault="00FC7B7E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FC7B7E" w:rsidRDefault="00FC7B7E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FC7B7E" w:rsidRPr="002C6034" w:rsidRDefault="00FC7B7E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7"/>
        <w:gridCol w:w="4744"/>
      </w:tblGrid>
      <w:tr w:rsidR="00FC7B7E" w:rsidRPr="000F4C64" w:rsidTr="00FC7B7E">
        <w:tc>
          <w:tcPr>
            <w:tcW w:w="4827" w:type="dxa"/>
          </w:tcPr>
          <w:p w:rsidR="00FC7B7E" w:rsidRPr="000F4C64" w:rsidRDefault="00FC7B7E" w:rsidP="00FC7B7E">
            <w:pPr>
              <w:autoSpaceDE w:val="0"/>
              <w:autoSpaceDN w:val="0"/>
              <w:adjustRightInd w:val="0"/>
              <w:jc w:val="both"/>
              <w:rPr>
                <w:b/>
                <w:spacing w:val="2"/>
                <w:lang w:bidi="en-US"/>
              </w:rPr>
            </w:pPr>
            <w:r w:rsidRPr="000F4C64">
              <w:rPr>
                <w:b/>
                <w:spacing w:val="2"/>
                <w:lang w:bidi="en-US"/>
              </w:rPr>
              <w:t xml:space="preserve">Глава МО </w:t>
            </w:r>
          </w:p>
          <w:p w:rsidR="00FC7B7E" w:rsidRPr="000F4C64" w:rsidRDefault="00FC7B7E" w:rsidP="00FC7B7E">
            <w:pPr>
              <w:autoSpaceDE w:val="0"/>
              <w:autoSpaceDN w:val="0"/>
              <w:adjustRightInd w:val="0"/>
              <w:jc w:val="both"/>
              <w:rPr>
                <w:b/>
                <w:spacing w:val="2"/>
                <w:lang w:bidi="en-US"/>
              </w:rPr>
            </w:pPr>
            <w:r w:rsidRPr="000F4C64">
              <w:rPr>
                <w:rFonts w:eastAsia="Calibri"/>
                <w:b/>
                <w:lang w:eastAsia="en-US"/>
              </w:rPr>
              <w:t xml:space="preserve">«Городской округ город </w:t>
            </w:r>
            <w:proofErr w:type="spellStart"/>
            <w:r w:rsidRPr="000F4C64">
              <w:rPr>
                <w:rFonts w:eastAsia="Calibri"/>
                <w:b/>
                <w:lang w:eastAsia="en-US"/>
              </w:rPr>
              <w:t>Малгобек</w:t>
            </w:r>
            <w:proofErr w:type="spellEnd"/>
            <w:r w:rsidRPr="000F4C64">
              <w:rPr>
                <w:rFonts w:eastAsia="Calibri"/>
                <w:b/>
                <w:lang w:eastAsia="en-US"/>
              </w:rPr>
              <w:t xml:space="preserve">» </w:t>
            </w:r>
          </w:p>
        </w:tc>
        <w:tc>
          <w:tcPr>
            <w:tcW w:w="4744" w:type="dxa"/>
          </w:tcPr>
          <w:p w:rsidR="00FC7B7E" w:rsidRPr="000F4C64" w:rsidRDefault="00FC7B7E" w:rsidP="00FC7B7E">
            <w:pPr>
              <w:autoSpaceDE w:val="0"/>
              <w:autoSpaceDN w:val="0"/>
              <w:adjustRightInd w:val="0"/>
              <w:ind w:right="-108"/>
              <w:jc w:val="right"/>
              <w:rPr>
                <w:rFonts w:eastAsia="Calibri"/>
                <w:b/>
                <w:lang w:eastAsia="en-US" w:bidi="en-US"/>
              </w:rPr>
            </w:pPr>
          </w:p>
          <w:p w:rsidR="00FC7B7E" w:rsidRPr="000F4C64" w:rsidRDefault="00FC7B7E" w:rsidP="00FC7B7E">
            <w:pPr>
              <w:autoSpaceDE w:val="0"/>
              <w:autoSpaceDN w:val="0"/>
              <w:adjustRightInd w:val="0"/>
              <w:ind w:right="-108"/>
              <w:jc w:val="right"/>
              <w:rPr>
                <w:rFonts w:eastAsia="Calibri"/>
                <w:b/>
                <w:lang w:eastAsia="en-US" w:bidi="en-US"/>
              </w:rPr>
            </w:pPr>
            <w:r w:rsidRPr="000F4C64">
              <w:rPr>
                <w:rFonts w:eastAsia="Calibri"/>
                <w:b/>
                <w:lang w:eastAsia="en-US" w:bidi="en-US"/>
              </w:rPr>
              <w:t xml:space="preserve">М.Н. </w:t>
            </w:r>
            <w:proofErr w:type="spellStart"/>
            <w:r w:rsidRPr="000F4C64">
              <w:rPr>
                <w:rFonts w:eastAsia="Calibri"/>
                <w:b/>
                <w:lang w:eastAsia="en-US" w:bidi="en-US"/>
              </w:rPr>
              <w:t>Евлоев</w:t>
            </w:r>
            <w:proofErr w:type="spellEnd"/>
          </w:p>
        </w:tc>
      </w:tr>
    </w:tbl>
    <w:p w:rsidR="002C6034" w:rsidRPr="000F4C64" w:rsidRDefault="002C6034" w:rsidP="002C6034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b/>
          <w:lang w:eastAsia="en-US"/>
        </w:rPr>
      </w:pPr>
    </w:p>
    <w:p w:rsidR="00FC7B7E" w:rsidRDefault="00FC7B7E" w:rsidP="002C6034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FC7B7E" w:rsidRDefault="00FC7B7E" w:rsidP="002C6034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FC7B7E" w:rsidRDefault="00FC7B7E" w:rsidP="002C6034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FC7B7E" w:rsidRDefault="00FC7B7E" w:rsidP="002C6034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FC7B7E" w:rsidRDefault="00FC7B7E" w:rsidP="002C6034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FC7B7E" w:rsidRDefault="00FC7B7E" w:rsidP="002C6034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FC7B7E" w:rsidRDefault="00FC7B7E" w:rsidP="002C6034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Приложение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к постановлению Администрации</w:t>
      </w:r>
    </w:p>
    <w:p w:rsidR="00FC7B7E" w:rsidRDefault="00FC7B7E" w:rsidP="002C603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муниципального образования </w:t>
      </w:r>
    </w:p>
    <w:p w:rsidR="00FC7B7E" w:rsidRDefault="00FC7B7E" w:rsidP="002C603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«Городской округ город </w:t>
      </w:r>
      <w:proofErr w:type="spellStart"/>
      <w:r>
        <w:rPr>
          <w:rFonts w:eastAsia="Calibri"/>
          <w:lang w:eastAsia="en-US"/>
        </w:rPr>
        <w:t>Малгобек</w:t>
      </w:r>
      <w:proofErr w:type="spellEnd"/>
      <w:r>
        <w:rPr>
          <w:rFonts w:eastAsia="Calibri"/>
          <w:lang w:eastAsia="en-US"/>
        </w:rPr>
        <w:t>»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от _____________ N _______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bookmarkStart w:id="2" w:name="Par29"/>
      <w:bookmarkEnd w:id="2"/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2C6034">
        <w:rPr>
          <w:rFonts w:eastAsia="Calibri"/>
          <w:b/>
          <w:bCs/>
          <w:lang w:eastAsia="en-US"/>
        </w:rPr>
        <w:t xml:space="preserve">Правила нормирования в сфере закупок товаров, работ, услуг 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2C6034">
        <w:rPr>
          <w:rFonts w:eastAsia="Calibri"/>
          <w:b/>
          <w:bCs/>
          <w:lang w:eastAsia="en-US"/>
        </w:rPr>
        <w:t xml:space="preserve">для обеспечения муниципальных нужд </w:t>
      </w:r>
      <w:r w:rsidR="00FC7B7E" w:rsidRPr="00FC7B7E">
        <w:rPr>
          <w:rFonts w:eastAsia="Calibri"/>
          <w:b/>
          <w:lang w:eastAsia="en-US"/>
        </w:rPr>
        <w:t xml:space="preserve">муниципального образования «Городской округ город </w:t>
      </w:r>
      <w:proofErr w:type="spellStart"/>
      <w:r w:rsidR="00FC7B7E" w:rsidRPr="00FC7B7E">
        <w:rPr>
          <w:rFonts w:eastAsia="Calibri"/>
          <w:b/>
          <w:lang w:eastAsia="en-US"/>
        </w:rPr>
        <w:t>Малгобек</w:t>
      </w:r>
      <w:proofErr w:type="spellEnd"/>
      <w:r w:rsidR="00FC7B7E" w:rsidRPr="00FC7B7E">
        <w:rPr>
          <w:rFonts w:eastAsia="Calibri"/>
          <w:b/>
          <w:lang w:eastAsia="en-US"/>
        </w:rPr>
        <w:t>»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lang w:eastAsia="en-US"/>
        </w:rPr>
      </w:pPr>
      <w:bookmarkStart w:id="3" w:name="Par33"/>
      <w:bookmarkEnd w:id="3"/>
      <w:r w:rsidRPr="002C6034">
        <w:rPr>
          <w:rFonts w:eastAsia="Calibri"/>
          <w:b/>
          <w:lang w:eastAsia="en-US"/>
        </w:rPr>
        <w:t>I. Общие положения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40"/>
        <w:contextualSpacing/>
        <w:jc w:val="both"/>
        <w:rPr>
          <w:rFonts w:eastAsia="Calibri"/>
          <w:lang w:eastAsia="en-US"/>
        </w:rPr>
      </w:pPr>
      <w:proofErr w:type="gramStart"/>
      <w:r w:rsidRPr="002C6034">
        <w:rPr>
          <w:rFonts w:eastAsia="Calibri"/>
          <w:lang w:eastAsia="en-US"/>
        </w:rPr>
        <w:t xml:space="preserve">Правила нормирования в сфере закупок товаров, работ, услуг для обеспечения </w:t>
      </w:r>
      <w:r w:rsidRPr="002C6034">
        <w:rPr>
          <w:rFonts w:eastAsia="Calibri"/>
          <w:bCs/>
          <w:lang w:eastAsia="en-US"/>
        </w:rPr>
        <w:t xml:space="preserve">муниципальных нужд </w:t>
      </w:r>
      <w:r w:rsidR="00FC7B7E" w:rsidRPr="002C6034">
        <w:rPr>
          <w:rFonts w:eastAsia="Calibri"/>
          <w:lang w:eastAsia="en-US"/>
        </w:rPr>
        <w:t xml:space="preserve">муниципального образования </w:t>
      </w:r>
      <w:r w:rsidR="00FC7B7E">
        <w:rPr>
          <w:rFonts w:eastAsia="Calibri"/>
          <w:lang w:eastAsia="en-US"/>
        </w:rPr>
        <w:t xml:space="preserve">«Городской округ город </w:t>
      </w:r>
      <w:proofErr w:type="spellStart"/>
      <w:r w:rsidR="00FC7B7E">
        <w:rPr>
          <w:rFonts w:eastAsia="Calibri"/>
          <w:lang w:eastAsia="en-US"/>
        </w:rPr>
        <w:t>Малгобек</w:t>
      </w:r>
      <w:proofErr w:type="spellEnd"/>
      <w:r w:rsidR="00FC7B7E">
        <w:rPr>
          <w:rFonts w:eastAsia="Calibri"/>
          <w:lang w:eastAsia="en-US"/>
        </w:rPr>
        <w:t>»</w:t>
      </w:r>
      <w:r w:rsidRPr="002C6034">
        <w:rPr>
          <w:rFonts w:eastAsia="Calibri"/>
          <w:lang w:eastAsia="en-US"/>
        </w:rPr>
        <w:t xml:space="preserve"> (далее – Правила нормирования) определяют требования к порядку разработки, содержанию, принятию и обеспечению исполнения правовых актов о нормировании в сфере закупок и требования к отдельным видам товаров, работ, услуг (в том числе предельные цены товаров, работ, услуг) и к определению нормативных затрат на</w:t>
      </w:r>
      <w:proofErr w:type="gramEnd"/>
      <w:r w:rsidRPr="002C6034">
        <w:rPr>
          <w:rFonts w:eastAsia="Calibri"/>
          <w:lang w:eastAsia="en-US"/>
        </w:rPr>
        <w:t xml:space="preserve"> обеспечение функций муниципальных органов</w:t>
      </w:r>
      <w:r w:rsidR="00FC7B7E">
        <w:rPr>
          <w:rFonts w:eastAsia="Calibri"/>
          <w:lang w:eastAsia="en-US"/>
        </w:rPr>
        <w:t xml:space="preserve"> </w:t>
      </w:r>
      <w:r w:rsidR="00FC7B7E" w:rsidRPr="002C6034">
        <w:rPr>
          <w:rFonts w:eastAsia="Calibri"/>
          <w:lang w:eastAsia="en-US"/>
        </w:rPr>
        <w:t xml:space="preserve">муниципального образования </w:t>
      </w:r>
      <w:r w:rsidR="00FC7B7E">
        <w:rPr>
          <w:rFonts w:eastAsia="Calibri"/>
          <w:lang w:eastAsia="en-US"/>
        </w:rPr>
        <w:t xml:space="preserve">«Городской округ город </w:t>
      </w:r>
      <w:proofErr w:type="spellStart"/>
      <w:r w:rsidR="00FC7B7E">
        <w:rPr>
          <w:rFonts w:eastAsia="Calibri"/>
          <w:lang w:eastAsia="en-US"/>
        </w:rPr>
        <w:t>Малгобек</w:t>
      </w:r>
      <w:proofErr w:type="spellEnd"/>
      <w:r w:rsidR="00FC7B7E">
        <w:rPr>
          <w:rFonts w:eastAsia="Calibri"/>
          <w:lang w:eastAsia="en-US"/>
        </w:rPr>
        <w:t>»</w:t>
      </w:r>
      <w:r w:rsidRPr="002C6034">
        <w:rPr>
          <w:rFonts w:eastAsia="Calibri"/>
          <w:lang w:eastAsia="en-US"/>
        </w:rPr>
        <w:t>, их подведомственных казенных учреждений.</w:t>
      </w:r>
    </w:p>
    <w:p w:rsidR="002C6034" w:rsidRPr="002C6034" w:rsidRDefault="002C6034" w:rsidP="002C6034">
      <w:pPr>
        <w:widowControl w:val="0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40"/>
        <w:contextualSpacing/>
        <w:jc w:val="both"/>
        <w:rPr>
          <w:rFonts w:eastAsia="Calibri"/>
          <w:lang w:eastAsia="en-US"/>
        </w:rPr>
      </w:pPr>
      <w:proofErr w:type="gramStart"/>
      <w:r w:rsidRPr="002C6034">
        <w:rPr>
          <w:rFonts w:eastAsia="Calibri"/>
          <w:lang w:eastAsia="en-US"/>
        </w:rPr>
        <w:t>Правила нормирования разработаны на основании части 4 статьи 19Федерального закона от 05.04.2013 г. N 44-ФЗ "О контрактной системе в сфере закупок товаров, работ, услуг для обеспечения государственных и муниципальных нужд" (далее - Федеральный закон от 05.04.2013 г. N 44-ФЗ)</w:t>
      </w:r>
      <w:r w:rsidR="00FC7B7E">
        <w:rPr>
          <w:rFonts w:eastAsia="Calibri"/>
          <w:lang w:eastAsia="en-US"/>
        </w:rPr>
        <w:t xml:space="preserve"> </w:t>
      </w:r>
      <w:r w:rsidRPr="002C6034">
        <w:rPr>
          <w:rFonts w:eastAsia="Calibri"/>
          <w:lang w:eastAsia="en-US"/>
        </w:rPr>
        <w:t>в соответствии с общими правилами нормирования, предусмотренными частью 3 статьи 19 указанного федерального закона.</w:t>
      </w:r>
      <w:proofErr w:type="gramEnd"/>
    </w:p>
    <w:p w:rsidR="002C6034" w:rsidRPr="002C6034" w:rsidRDefault="002C6034" w:rsidP="002C6034">
      <w:pPr>
        <w:widowControl w:val="0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40"/>
        <w:contextualSpacing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Муниципальны</w:t>
      </w:r>
      <w:r w:rsidR="000F4C64">
        <w:rPr>
          <w:rFonts w:eastAsia="Calibri"/>
          <w:lang w:eastAsia="en-US"/>
        </w:rPr>
        <w:t xml:space="preserve">й </w:t>
      </w:r>
      <w:proofErr w:type="gramStart"/>
      <w:r w:rsidR="000F4C64">
        <w:rPr>
          <w:rFonts w:eastAsia="Calibri"/>
          <w:lang w:eastAsia="en-US"/>
        </w:rPr>
        <w:t>орган</w:t>
      </w:r>
      <w:proofErr w:type="gramEnd"/>
      <w:r w:rsidRPr="002C6034">
        <w:rPr>
          <w:rFonts w:eastAsia="Calibri"/>
          <w:lang w:eastAsia="en-US"/>
        </w:rPr>
        <w:t xml:space="preserve"> являющийся главным распорядител</w:t>
      </w:r>
      <w:r w:rsidR="000F4C64">
        <w:rPr>
          <w:rFonts w:eastAsia="Calibri"/>
          <w:lang w:eastAsia="en-US"/>
        </w:rPr>
        <w:t>е</w:t>
      </w:r>
      <w:r w:rsidRPr="002C6034">
        <w:rPr>
          <w:rFonts w:eastAsia="Calibri"/>
          <w:lang w:eastAsia="en-US"/>
        </w:rPr>
        <w:t xml:space="preserve">м средств бюджета </w:t>
      </w:r>
      <w:r w:rsidR="00FC7B7E" w:rsidRPr="002C6034">
        <w:rPr>
          <w:rFonts w:eastAsia="Calibri"/>
          <w:lang w:eastAsia="en-US"/>
        </w:rPr>
        <w:t xml:space="preserve">муниципального образования </w:t>
      </w:r>
      <w:r w:rsidR="00FC7B7E">
        <w:rPr>
          <w:rFonts w:eastAsia="Calibri"/>
          <w:lang w:eastAsia="en-US"/>
        </w:rPr>
        <w:t xml:space="preserve">«Городской округ город </w:t>
      </w:r>
      <w:proofErr w:type="spellStart"/>
      <w:r w:rsidR="00FC7B7E">
        <w:rPr>
          <w:rFonts w:eastAsia="Calibri"/>
          <w:lang w:eastAsia="en-US"/>
        </w:rPr>
        <w:t>Малгобек</w:t>
      </w:r>
      <w:proofErr w:type="spellEnd"/>
      <w:r w:rsidR="00FC7B7E">
        <w:rPr>
          <w:rFonts w:eastAsia="Calibri"/>
          <w:lang w:eastAsia="en-US"/>
        </w:rPr>
        <w:t>»</w:t>
      </w:r>
      <w:r w:rsidRPr="002C6034">
        <w:rPr>
          <w:rFonts w:eastAsia="Calibri"/>
          <w:lang w:eastAsia="en-US"/>
        </w:rPr>
        <w:t xml:space="preserve"> на основании настоящих Правил нормирования, утвержда</w:t>
      </w:r>
      <w:r w:rsidR="000F4C64">
        <w:rPr>
          <w:rFonts w:eastAsia="Calibri"/>
          <w:lang w:eastAsia="en-US"/>
        </w:rPr>
        <w:t>е</w:t>
      </w:r>
      <w:r w:rsidRPr="002C6034">
        <w:rPr>
          <w:rFonts w:eastAsia="Calibri"/>
          <w:lang w:eastAsia="en-US"/>
        </w:rPr>
        <w:t>т требования к закупаемым им, их подведомственными казенными и бюджетными учреждениями, а также муниципальными унитарными предприятиями, на которые распространяются положения Федерального закона от 05.04.2013 N 44-ФЗ,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казенных учреждений.</w:t>
      </w:r>
    </w:p>
    <w:p w:rsidR="002C6034" w:rsidRPr="002C6034" w:rsidRDefault="002C6034" w:rsidP="002C6034">
      <w:pPr>
        <w:widowControl w:val="0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40"/>
        <w:contextualSpacing/>
        <w:jc w:val="both"/>
        <w:rPr>
          <w:rFonts w:eastAsia="Calibri"/>
          <w:lang w:eastAsia="en-US"/>
        </w:rPr>
      </w:pPr>
      <w:proofErr w:type="gramStart"/>
      <w:r w:rsidRPr="002C6034">
        <w:rPr>
          <w:rFonts w:eastAsia="Calibri"/>
          <w:lang w:eastAsia="en-US"/>
        </w:rPr>
        <w:t xml:space="preserve">Утвержденные правовые акты о нормировании в сфере закупок содержащие правила нормирования, требования к отдельным видам товаров, работ, услуг (в том числе предельные цены товаров, работ, услуг) и (или) нормативные затраты на обеспечение функций, муниципальных органов (далее - Правовые акты о нормировании в сфере закупок) подлежат размещению в единой информационной системе в сфере закупок в соответствии с </w:t>
      </w:r>
      <w:hyperlink r:id="rId13" w:history="1">
        <w:r w:rsidRPr="002C6034">
          <w:rPr>
            <w:rFonts w:eastAsia="Calibri"/>
            <w:lang w:eastAsia="en-US"/>
          </w:rPr>
          <w:t>частью 6 статьи 19</w:t>
        </w:r>
      </w:hyperlink>
      <w:r w:rsidRPr="002C6034">
        <w:rPr>
          <w:rFonts w:eastAsia="Calibri"/>
          <w:lang w:eastAsia="en-US"/>
        </w:rPr>
        <w:t xml:space="preserve"> Федерального</w:t>
      </w:r>
      <w:proofErr w:type="gramEnd"/>
      <w:r w:rsidRPr="002C6034">
        <w:rPr>
          <w:rFonts w:eastAsia="Calibri"/>
          <w:lang w:eastAsia="en-US"/>
        </w:rPr>
        <w:t xml:space="preserve"> закона от 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2C6034" w:rsidRPr="002C6034" w:rsidRDefault="002C6034" w:rsidP="002C6034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lang w:eastAsia="en-US"/>
        </w:rPr>
      </w:pPr>
      <w:bookmarkStart w:id="4" w:name="Par41"/>
      <w:bookmarkEnd w:id="4"/>
      <w:r w:rsidRPr="002C6034">
        <w:rPr>
          <w:rFonts w:eastAsia="Calibri"/>
          <w:b/>
          <w:lang w:eastAsia="en-US"/>
        </w:rPr>
        <w:t>II. Разработка и принятие правовых актов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2C6034">
        <w:rPr>
          <w:rFonts w:eastAsia="Calibri"/>
          <w:b/>
          <w:lang w:eastAsia="en-US"/>
        </w:rPr>
        <w:t>о нормировании в сфере закупок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lang w:eastAsia="en-US"/>
        </w:rPr>
      </w:pPr>
      <w:r w:rsidRPr="002C6034">
        <w:rPr>
          <w:rFonts w:eastAsia="Calibri"/>
          <w:b/>
          <w:lang w:eastAsia="en-US"/>
        </w:rPr>
        <w:t>2.Требования к</w:t>
      </w:r>
      <w:r w:rsidR="00FC7B7E">
        <w:rPr>
          <w:rFonts w:eastAsia="Calibri"/>
          <w:b/>
          <w:lang w:eastAsia="en-US"/>
        </w:rPr>
        <w:t xml:space="preserve"> </w:t>
      </w:r>
      <w:r w:rsidRPr="002C6034">
        <w:rPr>
          <w:rFonts w:eastAsia="Calibri"/>
          <w:b/>
          <w:lang w:eastAsia="en-US"/>
        </w:rPr>
        <w:t>разработк</w:t>
      </w:r>
      <w:r w:rsidR="00FC7B7E">
        <w:rPr>
          <w:rFonts w:eastAsia="Calibri"/>
          <w:b/>
          <w:lang w:eastAsia="en-US"/>
        </w:rPr>
        <w:t>е</w:t>
      </w:r>
      <w:r w:rsidRPr="002C6034">
        <w:rPr>
          <w:rFonts w:eastAsia="Calibri"/>
          <w:b/>
          <w:lang w:eastAsia="en-US"/>
        </w:rPr>
        <w:t xml:space="preserve"> и принятию правовых актов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2C6034">
        <w:rPr>
          <w:rFonts w:eastAsia="Calibri"/>
          <w:b/>
          <w:lang w:eastAsia="en-US"/>
        </w:rPr>
        <w:t>о нормировании в сфере закупок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2.1. </w:t>
      </w:r>
      <w:proofErr w:type="gramStart"/>
      <w:r w:rsidRPr="002C6034">
        <w:rPr>
          <w:rFonts w:eastAsia="Calibri"/>
          <w:lang w:eastAsia="en-US"/>
        </w:rPr>
        <w:t>Разработка проектов правовых актов о нормировании в сфере закупок осуществляется по правилам, установленным для разработки проектов правовых актов</w:t>
      </w:r>
      <w:r w:rsidR="00FC7B7E">
        <w:rPr>
          <w:rFonts w:eastAsia="Calibri"/>
          <w:lang w:eastAsia="en-US"/>
        </w:rPr>
        <w:t xml:space="preserve"> </w:t>
      </w:r>
      <w:r w:rsidRPr="002C6034">
        <w:rPr>
          <w:rFonts w:eastAsia="Calibri"/>
          <w:lang w:eastAsia="en-US"/>
        </w:rPr>
        <w:t xml:space="preserve">соответствующего муниципального органа - являющегося главным распорядителем средств бюджета </w:t>
      </w:r>
      <w:r w:rsidR="00FC7B7E" w:rsidRPr="002C6034">
        <w:rPr>
          <w:rFonts w:eastAsia="Calibri"/>
          <w:lang w:eastAsia="en-US"/>
        </w:rPr>
        <w:t xml:space="preserve">муниципального образования </w:t>
      </w:r>
      <w:r w:rsidR="00FC7B7E">
        <w:rPr>
          <w:rFonts w:eastAsia="Calibri"/>
          <w:lang w:eastAsia="en-US"/>
        </w:rPr>
        <w:t xml:space="preserve">«Городской округ город </w:t>
      </w:r>
      <w:proofErr w:type="spellStart"/>
      <w:r w:rsidR="00FC7B7E">
        <w:rPr>
          <w:rFonts w:eastAsia="Calibri"/>
          <w:lang w:eastAsia="en-US"/>
        </w:rPr>
        <w:t>Малгобек</w:t>
      </w:r>
      <w:proofErr w:type="spellEnd"/>
      <w:r w:rsidR="00FC7B7E">
        <w:rPr>
          <w:rFonts w:eastAsia="Calibri"/>
          <w:lang w:eastAsia="en-US"/>
        </w:rPr>
        <w:t>»</w:t>
      </w:r>
      <w:r w:rsidRPr="002C6034">
        <w:rPr>
          <w:rFonts w:eastAsia="Calibri"/>
          <w:lang w:eastAsia="en-US"/>
        </w:rPr>
        <w:t xml:space="preserve"> (далее - Главный распорядитель средств бюджета города).</w:t>
      </w:r>
      <w:proofErr w:type="gramEnd"/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2.2. Разработка правового акта о нормировании в сфере закупок осуществляется комиссией. Состав комиссии и порядок ее работы определяются Главным распорядителем средств бюджета города. В состав комиссии включаются работники контрактных служб, контрактные управляющие заказчиков, подведомственных Главному распорядителю средств бюджета города. В случае</w:t>
      </w:r>
      <w:proofErr w:type="gramStart"/>
      <w:r w:rsidRPr="002C6034">
        <w:rPr>
          <w:rFonts w:eastAsia="Calibri"/>
          <w:lang w:eastAsia="en-US"/>
        </w:rPr>
        <w:t>,</w:t>
      </w:r>
      <w:proofErr w:type="gramEnd"/>
      <w:r w:rsidRPr="002C6034">
        <w:rPr>
          <w:rFonts w:eastAsia="Calibri"/>
          <w:lang w:eastAsia="en-US"/>
        </w:rPr>
        <w:t xml:space="preserve"> если разработка правового акта о нормировании в сфере закупок требует специальных познаний, опыта, квалификации, в том числе в области науки, техники, искусства или ремесла, комиссия вправе привлекать экспертов, экспертные организации, </w:t>
      </w:r>
      <w:r w:rsidRPr="002C6034">
        <w:t>государственные органы, учреждения, организации и их представителей, аудиторские и специализированные организации, отдельных специалистов.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2.3. </w:t>
      </w:r>
      <w:proofErr w:type="gramStart"/>
      <w:r w:rsidRPr="002C6034">
        <w:rPr>
          <w:rFonts w:eastAsia="Calibri"/>
          <w:lang w:eastAsia="en-US"/>
        </w:rPr>
        <w:t>Правовые акты о нормировании в сфере закупок утвержда</w:t>
      </w:r>
      <w:r w:rsidR="000F4C64">
        <w:rPr>
          <w:rFonts w:eastAsia="Calibri"/>
          <w:lang w:eastAsia="en-US"/>
        </w:rPr>
        <w:t>е</w:t>
      </w:r>
      <w:r w:rsidRPr="002C6034">
        <w:rPr>
          <w:rFonts w:eastAsia="Calibri"/>
          <w:lang w:eastAsia="en-US"/>
        </w:rPr>
        <w:t>тся Главным</w:t>
      </w:r>
      <w:r w:rsidR="000F4C64">
        <w:rPr>
          <w:rFonts w:eastAsia="Calibri"/>
          <w:lang w:eastAsia="en-US"/>
        </w:rPr>
        <w:t xml:space="preserve"> распорядителем</w:t>
      </w:r>
      <w:r w:rsidRPr="002C6034">
        <w:rPr>
          <w:rFonts w:eastAsia="Calibri"/>
          <w:lang w:eastAsia="en-US"/>
        </w:rPr>
        <w:t xml:space="preserve"> средств бюджета города в соответствии с их полномочиями и с учетом настоящих Правил нормирования после согласования</w:t>
      </w:r>
      <w:r w:rsidR="00FC7B7E">
        <w:rPr>
          <w:rFonts w:eastAsia="Calibri"/>
          <w:lang w:eastAsia="en-US"/>
        </w:rPr>
        <w:t xml:space="preserve"> </w:t>
      </w:r>
      <w:r w:rsidRPr="002C6034">
        <w:rPr>
          <w:rFonts w:eastAsia="Calibri"/>
          <w:lang w:eastAsia="en-US"/>
        </w:rPr>
        <w:t>проектов указанных правовых актов по результатам рассмотрения на рабочей группе по координации работы заказчиков, уполномоченного органа, осуществляющего полномочия на определение поставщиков (подрядчиков, исполнителей), уполномоченного органа на осуществление контроля в сфере закупок, органов внутреннего финансового</w:t>
      </w:r>
      <w:proofErr w:type="gramEnd"/>
      <w:r w:rsidRPr="002C6034">
        <w:rPr>
          <w:rFonts w:eastAsia="Calibri"/>
          <w:lang w:eastAsia="en-US"/>
        </w:rPr>
        <w:t xml:space="preserve"> контроля и органа аудита в сфере закупок контрактной системы в муниципальном образовании </w:t>
      </w:r>
      <w:r w:rsidR="00FC7B7E">
        <w:rPr>
          <w:rFonts w:eastAsia="Calibri"/>
          <w:lang w:eastAsia="en-US"/>
        </w:rPr>
        <w:t xml:space="preserve">«Городской округ город </w:t>
      </w:r>
      <w:proofErr w:type="spellStart"/>
      <w:r w:rsidR="00FC7B7E">
        <w:rPr>
          <w:rFonts w:eastAsia="Calibri"/>
          <w:lang w:eastAsia="en-US"/>
        </w:rPr>
        <w:t>Малгобек</w:t>
      </w:r>
      <w:proofErr w:type="spellEnd"/>
      <w:r w:rsidR="00FC7B7E">
        <w:rPr>
          <w:rFonts w:eastAsia="Calibri"/>
          <w:lang w:eastAsia="en-US"/>
        </w:rPr>
        <w:t xml:space="preserve">» </w:t>
      </w:r>
      <w:r w:rsidRPr="002C6034">
        <w:rPr>
          <w:rFonts w:eastAsia="Calibri"/>
          <w:lang w:eastAsia="en-US"/>
        </w:rPr>
        <w:t xml:space="preserve">осуществляющей свои функции на основании Распоряжения Администрации </w:t>
      </w:r>
      <w:r w:rsidR="00FC7B7E" w:rsidRPr="002C6034">
        <w:rPr>
          <w:rFonts w:eastAsia="Calibri"/>
          <w:lang w:eastAsia="en-US"/>
        </w:rPr>
        <w:t xml:space="preserve">муниципального образования </w:t>
      </w:r>
      <w:r w:rsidR="00FC7B7E">
        <w:rPr>
          <w:rFonts w:eastAsia="Calibri"/>
          <w:lang w:eastAsia="en-US"/>
        </w:rPr>
        <w:t xml:space="preserve">«Городской округ город </w:t>
      </w:r>
      <w:proofErr w:type="spellStart"/>
      <w:r w:rsidR="00FC7B7E">
        <w:rPr>
          <w:rFonts w:eastAsia="Calibri"/>
          <w:lang w:eastAsia="en-US"/>
        </w:rPr>
        <w:t>Малгобек</w:t>
      </w:r>
      <w:proofErr w:type="spellEnd"/>
      <w:r w:rsidR="00FC7B7E">
        <w:rPr>
          <w:rFonts w:eastAsia="Calibri"/>
          <w:lang w:eastAsia="en-US"/>
        </w:rPr>
        <w:t>»</w:t>
      </w:r>
      <w:r w:rsidRPr="002C6034">
        <w:rPr>
          <w:rFonts w:eastAsia="Calibri"/>
          <w:lang w:eastAsia="en-US"/>
        </w:rPr>
        <w:t xml:space="preserve"> </w:t>
      </w:r>
      <w:r w:rsidRPr="00FC7B7E">
        <w:rPr>
          <w:rFonts w:eastAsia="Calibri"/>
          <w:color w:val="FF0000"/>
          <w:lang w:eastAsia="en-US"/>
        </w:rPr>
        <w:t xml:space="preserve">от </w:t>
      </w:r>
      <w:r w:rsidR="00FC7B7E" w:rsidRPr="00FC7B7E">
        <w:rPr>
          <w:rFonts w:eastAsia="Calibri"/>
          <w:color w:val="FF0000"/>
          <w:lang w:eastAsia="en-US"/>
        </w:rPr>
        <w:t>________ 2015 г. №</w:t>
      </w:r>
      <w:r w:rsidR="00FC7B7E">
        <w:rPr>
          <w:rFonts w:eastAsia="Calibri"/>
          <w:lang w:eastAsia="en-US"/>
        </w:rPr>
        <w:t>.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2.4. В случае</w:t>
      </w:r>
      <w:proofErr w:type="gramStart"/>
      <w:r w:rsidRPr="002C6034">
        <w:rPr>
          <w:rFonts w:eastAsia="Calibri"/>
          <w:lang w:eastAsia="en-US"/>
        </w:rPr>
        <w:t>,</w:t>
      </w:r>
      <w:proofErr w:type="gramEnd"/>
      <w:r w:rsidRPr="002C6034">
        <w:rPr>
          <w:rFonts w:eastAsia="Calibri"/>
          <w:lang w:eastAsia="en-US"/>
        </w:rPr>
        <w:t xml:space="preserve"> если по решению Главного распорядителя средств бюджета города правовой акт о нормировании в сфере закупок требует изменения, то такое изменение осуществляется в порядке, установленном настоящим разделом Правил нормирования, без согласования на рабочей группе,</w:t>
      </w:r>
      <w:r w:rsidR="00FC7B7E">
        <w:rPr>
          <w:rFonts w:eastAsia="Calibri"/>
          <w:lang w:eastAsia="en-US"/>
        </w:rPr>
        <w:t xml:space="preserve"> </w:t>
      </w:r>
      <w:r w:rsidRPr="002C6034">
        <w:rPr>
          <w:rFonts w:eastAsia="Calibri"/>
          <w:lang w:eastAsia="en-US"/>
        </w:rPr>
        <w:t xml:space="preserve">указанной в </w:t>
      </w:r>
      <w:proofErr w:type="spellStart"/>
      <w:r w:rsidRPr="002C6034">
        <w:rPr>
          <w:rFonts w:eastAsia="Calibri"/>
          <w:lang w:eastAsia="en-US"/>
        </w:rPr>
        <w:t>п.п</w:t>
      </w:r>
      <w:proofErr w:type="spellEnd"/>
      <w:r w:rsidRPr="002C6034">
        <w:rPr>
          <w:rFonts w:eastAsia="Calibri"/>
          <w:lang w:eastAsia="en-US"/>
        </w:rPr>
        <w:t xml:space="preserve">. 2.3., пункта 2, раздела </w:t>
      </w:r>
      <w:r w:rsidRPr="002C6034">
        <w:rPr>
          <w:rFonts w:eastAsia="Calibri"/>
          <w:lang w:val="en-US" w:eastAsia="en-US"/>
        </w:rPr>
        <w:t>II</w:t>
      </w:r>
      <w:r w:rsidRPr="002C6034">
        <w:rPr>
          <w:rFonts w:eastAsia="Calibri"/>
          <w:lang w:eastAsia="en-US"/>
        </w:rPr>
        <w:t xml:space="preserve"> настоящих Правил нормирования.</w:t>
      </w:r>
      <w:r w:rsidR="00FC7B7E">
        <w:rPr>
          <w:rFonts w:eastAsia="Calibri"/>
          <w:lang w:eastAsia="en-US"/>
        </w:rPr>
        <w:t xml:space="preserve"> </w:t>
      </w:r>
      <w:r w:rsidRPr="002C6034">
        <w:rPr>
          <w:rFonts w:eastAsia="Calibri"/>
          <w:lang w:eastAsia="en-US"/>
        </w:rPr>
        <w:t xml:space="preserve">Изменения в правовые акты о нормировании в сфере закупок вносятся до представления субъектами бюджетного планирования распределения бюджетных ассигнований в порядке, установленном </w:t>
      </w:r>
      <w:r w:rsidR="007A1F55">
        <w:rPr>
          <w:rFonts w:eastAsia="Calibri"/>
          <w:lang w:eastAsia="en-US"/>
        </w:rPr>
        <w:t xml:space="preserve">финансовым управлением </w:t>
      </w:r>
      <w:r w:rsidR="00FC7B7E" w:rsidRPr="002C6034">
        <w:rPr>
          <w:rFonts w:eastAsia="Calibri"/>
          <w:lang w:eastAsia="en-US"/>
        </w:rPr>
        <w:t xml:space="preserve">муниципального образования </w:t>
      </w:r>
      <w:r w:rsidR="00FC7B7E">
        <w:rPr>
          <w:rFonts w:eastAsia="Calibri"/>
          <w:lang w:eastAsia="en-US"/>
        </w:rPr>
        <w:t xml:space="preserve">«Городской округ город </w:t>
      </w:r>
      <w:proofErr w:type="spellStart"/>
      <w:r w:rsidR="00FC7B7E">
        <w:rPr>
          <w:rFonts w:eastAsia="Calibri"/>
          <w:lang w:eastAsia="en-US"/>
        </w:rPr>
        <w:t>Малгобек</w:t>
      </w:r>
      <w:proofErr w:type="spellEnd"/>
      <w:r w:rsidR="00FC7B7E">
        <w:rPr>
          <w:rFonts w:eastAsia="Calibri"/>
          <w:lang w:eastAsia="en-US"/>
        </w:rPr>
        <w:t>».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lang w:eastAsia="en-US"/>
        </w:rPr>
      </w:pPr>
      <w:bookmarkStart w:id="5" w:name="Par50"/>
      <w:bookmarkEnd w:id="5"/>
      <w:r w:rsidRPr="002C6034">
        <w:rPr>
          <w:rFonts w:eastAsia="Calibri"/>
          <w:b/>
          <w:lang w:eastAsia="en-US"/>
        </w:rPr>
        <w:t>3. Требования к содержанию правового акта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2C6034">
        <w:rPr>
          <w:rFonts w:eastAsia="Calibri"/>
          <w:b/>
          <w:lang w:eastAsia="en-US"/>
        </w:rPr>
        <w:t>о нормировании в сфере закупок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3.1. </w:t>
      </w:r>
      <w:proofErr w:type="gramStart"/>
      <w:r w:rsidRPr="002C6034">
        <w:rPr>
          <w:rFonts w:eastAsia="Calibri"/>
          <w:lang w:eastAsia="en-US"/>
        </w:rPr>
        <w:t>Правовые акты о нормировании в сфере закупок должны содержать требования к закупаемым Главным распорядителем средств бюджета города, их подведомственными казенными и бюджетными учреждениями, а также муниципальными унитарными предприятиями, на которые распространяются положения Федерального закона от 05.04.2013 г. N 44-ФЗ (далее - заказчики), отдельным видам товаров, работ, услуг (в том числе предельные цены товаров, работ, услуг) и (или) нормативные затраты на обеспечение</w:t>
      </w:r>
      <w:proofErr w:type="gramEnd"/>
      <w:r w:rsidRPr="002C6034">
        <w:rPr>
          <w:rFonts w:eastAsia="Calibri"/>
          <w:lang w:eastAsia="en-US"/>
        </w:rPr>
        <w:t xml:space="preserve"> функций Главного распорядителя средств бюджета города и подведомственных им казенных учреждений.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3.2.  </w:t>
      </w:r>
      <w:proofErr w:type="gramStart"/>
      <w:r w:rsidRPr="002C6034">
        <w:rPr>
          <w:rFonts w:eastAsia="Calibri"/>
          <w:lang w:eastAsia="en-US"/>
        </w:rPr>
        <w:t>Требования к закупаемым заказчиком товарам, работам, услугам включают в себя требования к количеству, качеству, потребительским свойствам и иным характеристикам товаров, работ, услуг, позволяющие обеспечить муниципальные нужды заказчиков, но не приводящие к закупкам товаров, работ, услуг, которые имеют избыточные потребительские свойства или являются предметами роскоши в соответствии с законодательством Российской Федерации.</w:t>
      </w:r>
      <w:proofErr w:type="gramEnd"/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lastRenderedPageBreak/>
        <w:t>3.3. Требованиям к определению нормативных затрат на обеспечения функций соответствующих Главных распорядителей средств бюджета города, в том числе подведомственных им казенных учреждений включают в</w:t>
      </w:r>
      <w:r w:rsidR="007A1F55">
        <w:rPr>
          <w:rFonts w:eastAsia="Calibri"/>
          <w:lang w:eastAsia="en-US"/>
        </w:rPr>
        <w:t xml:space="preserve"> </w:t>
      </w:r>
      <w:r w:rsidRPr="002C6034">
        <w:rPr>
          <w:rFonts w:eastAsia="Calibri"/>
          <w:lang w:eastAsia="en-US"/>
        </w:rPr>
        <w:t xml:space="preserve">себя обоснования объекта и (или) объектов закупки товаров, работ, услуг включенных в план закупок в соответствии с </w:t>
      </w:r>
      <w:hyperlink r:id="rId14" w:history="1">
        <w:r w:rsidRPr="002C6034">
          <w:rPr>
            <w:rFonts w:eastAsia="Calibri"/>
            <w:lang w:eastAsia="en-US"/>
          </w:rPr>
          <w:t>частью 2 статьи 18</w:t>
        </w:r>
      </w:hyperlink>
      <w:r w:rsidRPr="002C6034">
        <w:rPr>
          <w:rFonts w:eastAsia="Calibri"/>
          <w:lang w:eastAsia="en-US"/>
        </w:rPr>
        <w:t xml:space="preserve"> Федерального закона от 05.04.2013 N 44-ФЗ.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3.4. </w:t>
      </w:r>
      <w:proofErr w:type="gramStart"/>
      <w:r w:rsidRPr="002C6034">
        <w:rPr>
          <w:rFonts w:eastAsia="Calibri"/>
          <w:lang w:eastAsia="en-US"/>
        </w:rPr>
        <w:t xml:space="preserve">В правовых актах о нормировании в сфере закупок должны содержаться ссылки на нормативные правовые акты, требованиям которых должны соответствовать закупаемые товары, работы, услуги (технические регламенты, национальные стандарты, правила, положения (стандарты), и иные документы предусмотренные законодательством Российской Федерации, в том числе и (или) предусмотренные Федеральным </w:t>
      </w:r>
      <w:hyperlink r:id="rId15" w:history="1">
        <w:r w:rsidRPr="002C6034">
          <w:rPr>
            <w:rFonts w:eastAsia="Calibri"/>
            <w:lang w:eastAsia="en-US"/>
          </w:rPr>
          <w:t>законом</w:t>
        </w:r>
      </w:hyperlink>
      <w:r w:rsidRPr="002C6034">
        <w:rPr>
          <w:rFonts w:eastAsia="Calibri"/>
          <w:lang w:eastAsia="en-US"/>
        </w:rPr>
        <w:t xml:space="preserve"> от 27 декабря 2002 года N 184-ФЗ "О техническом регулировании", Федеральным законом от 23.11.2009 N</w:t>
      </w:r>
      <w:proofErr w:type="gramEnd"/>
      <w:r w:rsidRPr="002C6034">
        <w:rPr>
          <w:rFonts w:eastAsia="Calibri"/>
          <w:lang w:eastAsia="en-US"/>
        </w:rPr>
        <w:t xml:space="preserve"> 261-ФЗ "Об энергосбережении и о повышении энергетической эффективности и о внесении изменений в отдельные законодательные акты Российской Федерации", Федеральным законом от 10.01.2002 N 7-ФЗ "Об охране окружающей среды".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lang w:eastAsia="en-US"/>
        </w:rPr>
      </w:pPr>
      <w:r w:rsidRPr="002C6034">
        <w:rPr>
          <w:rFonts w:eastAsia="Calibri"/>
          <w:b/>
          <w:lang w:eastAsia="en-US"/>
        </w:rPr>
        <w:t>4. Требования к обеспечению исполнения правового акта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2C6034">
        <w:rPr>
          <w:rFonts w:eastAsia="Calibri"/>
          <w:b/>
          <w:lang w:eastAsia="en-US"/>
        </w:rPr>
        <w:t>о нормировании в сфере закупок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4.1. </w:t>
      </w:r>
      <w:proofErr w:type="gramStart"/>
      <w:r w:rsidRPr="002C6034">
        <w:rPr>
          <w:rFonts w:eastAsia="Calibri"/>
          <w:lang w:eastAsia="en-US"/>
        </w:rPr>
        <w:t xml:space="preserve">Требования к обеспечению исполнения правового акта о нормировании в сфере закупок товаров, работ, услуг включают в себя положения об ответственности должностных лиц заказчиков за соблюдение требований, установленных законодательством Российской Федерации о контрактной системе в сфере закупок и нормативными правовыми актами, указанными в </w:t>
      </w:r>
      <w:hyperlink r:id="rId16" w:history="1">
        <w:r w:rsidRPr="002C6034">
          <w:rPr>
            <w:rFonts w:eastAsia="Calibri"/>
            <w:lang w:eastAsia="en-US"/>
          </w:rPr>
          <w:t>частях 2</w:t>
        </w:r>
      </w:hyperlink>
      <w:r w:rsidRPr="002C6034">
        <w:rPr>
          <w:rFonts w:eastAsia="Calibri"/>
          <w:lang w:eastAsia="en-US"/>
        </w:rPr>
        <w:t xml:space="preserve"> и </w:t>
      </w:r>
      <w:hyperlink r:id="rId17" w:history="1">
        <w:r w:rsidRPr="002C6034">
          <w:rPr>
            <w:rFonts w:eastAsia="Calibri"/>
            <w:lang w:eastAsia="en-US"/>
          </w:rPr>
          <w:t>3 статьи 2</w:t>
        </w:r>
      </w:hyperlink>
      <w:r w:rsidRPr="002C6034">
        <w:rPr>
          <w:rFonts w:eastAsia="Calibri"/>
          <w:lang w:eastAsia="en-US"/>
        </w:rPr>
        <w:t xml:space="preserve"> Федерального закона от 05.04.2013 N 44-ФЗ с учётом</w:t>
      </w:r>
      <w:r w:rsidR="007A1F55">
        <w:rPr>
          <w:rFonts w:eastAsia="Calibri"/>
          <w:lang w:eastAsia="en-US"/>
        </w:rPr>
        <w:t xml:space="preserve"> </w:t>
      </w:r>
      <w:r w:rsidRPr="002C6034">
        <w:rPr>
          <w:rFonts w:eastAsia="Calibri"/>
          <w:lang w:eastAsia="en-US"/>
        </w:rPr>
        <w:t>принципа контрактной системы в</w:t>
      </w:r>
      <w:proofErr w:type="gramEnd"/>
      <w:r w:rsidRPr="002C6034">
        <w:rPr>
          <w:rFonts w:eastAsia="Calibri"/>
          <w:lang w:eastAsia="en-US"/>
        </w:rPr>
        <w:t xml:space="preserve"> сфере закупок определённого статьёй 12 указанного Федерального закона.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4.2. </w:t>
      </w:r>
      <w:proofErr w:type="gramStart"/>
      <w:r w:rsidRPr="002C6034">
        <w:rPr>
          <w:rFonts w:eastAsia="Calibri"/>
          <w:lang w:eastAsia="en-US"/>
        </w:rPr>
        <w:t>Соблюдение исполнения требований и положений правового акта о нормировании в сфере закупок обеспечивается</w:t>
      </w:r>
      <w:r w:rsidR="007A1F55">
        <w:rPr>
          <w:rFonts w:eastAsia="Calibri"/>
          <w:lang w:eastAsia="en-US"/>
        </w:rPr>
        <w:t xml:space="preserve"> </w:t>
      </w:r>
      <w:r w:rsidRPr="002C6034">
        <w:rPr>
          <w:rFonts w:eastAsia="Calibri"/>
          <w:lang w:eastAsia="en-US"/>
        </w:rPr>
        <w:t>в ходе мониторинга закупок, аудита в сфере закупок и контроля в сфере закупок, в том числе органами, осуществляющими контроль в сфере закупок товаров, работ, услуг, и ведомственный контроль в отношении подведомственных им заказчиков, определённых в статьях 98, 99, 102 Федерального закона от 05.04.2013 N 44-ФЗ в пределах</w:t>
      </w:r>
      <w:proofErr w:type="gramEnd"/>
      <w:r w:rsidR="007A1F55">
        <w:rPr>
          <w:rFonts w:eastAsia="Calibri"/>
          <w:lang w:eastAsia="en-US"/>
        </w:rPr>
        <w:t xml:space="preserve"> </w:t>
      </w:r>
      <w:r w:rsidRPr="002C6034">
        <w:rPr>
          <w:rFonts w:eastAsia="Calibri"/>
          <w:lang w:eastAsia="en-US"/>
        </w:rPr>
        <w:t>их полномочий.</w:t>
      </w:r>
    </w:p>
    <w:p w:rsidR="002C6034" w:rsidRPr="002C6034" w:rsidRDefault="002C6034" w:rsidP="002C6034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1"/>
        <w:rPr>
          <w:rFonts w:eastAsia="Calibri"/>
          <w:b/>
          <w:lang w:eastAsia="en-US"/>
        </w:rPr>
      </w:pPr>
      <w:r w:rsidRPr="002C6034">
        <w:rPr>
          <w:rFonts w:eastAsia="Calibri"/>
          <w:b/>
          <w:lang w:eastAsia="en-US"/>
        </w:rPr>
        <w:t xml:space="preserve">III. Требования к отдельным видам товаров, работ, услуг </w:t>
      </w:r>
    </w:p>
    <w:p w:rsidR="002C6034" w:rsidRPr="002C6034" w:rsidRDefault="002C6034" w:rsidP="002C6034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1"/>
        <w:rPr>
          <w:rFonts w:eastAsia="Calibri"/>
          <w:b/>
          <w:lang w:eastAsia="en-US"/>
        </w:rPr>
      </w:pPr>
      <w:r w:rsidRPr="002C6034">
        <w:rPr>
          <w:rFonts w:eastAsia="Calibri"/>
          <w:b/>
          <w:lang w:eastAsia="en-US"/>
        </w:rPr>
        <w:t>(в том числе предельные цены товаров, работ, услуг)</w:t>
      </w:r>
    </w:p>
    <w:p w:rsidR="002C6034" w:rsidRPr="002C6034" w:rsidRDefault="002C6034" w:rsidP="002C6034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1"/>
        <w:rPr>
          <w:rFonts w:ascii="Calibri" w:eastAsia="Calibri" w:hAnsi="Calibri"/>
          <w:b/>
          <w:sz w:val="22"/>
          <w:szCs w:val="22"/>
          <w:lang w:eastAsia="en-US"/>
        </w:rPr>
      </w:pPr>
      <w:r w:rsidRPr="002C6034">
        <w:rPr>
          <w:rFonts w:eastAsia="Calibri"/>
          <w:b/>
          <w:lang w:eastAsia="en-US"/>
        </w:rPr>
        <w:t xml:space="preserve">и к определению нормативных затрат </w:t>
      </w:r>
    </w:p>
    <w:p w:rsidR="002C6034" w:rsidRPr="002C6034" w:rsidRDefault="002C6034" w:rsidP="002C6034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1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1"/>
        <w:rPr>
          <w:rFonts w:eastAsia="Calibri"/>
          <w:b/>
          <w:lang w:eastAsia="en-US"/>
        </w:rPr>
      </w:pPr>
      <w:r w:rsidRPr="002C6034">
        <w:rPr>
          <w:rFonts w:eastAsia="Calibri"/>
          <w:b/>
          <w:lang w:eastAsia="en-US"/>
        </w:rPr>
        <w:t xml:space="preserve">5. Требования к отдельным видам товаров, работ, услуг </w:t>
      </w:r>
    </w:p>
    <w:p w:rsidR="002C6034" w:rsidRPr="002C6034" w:rsidRDefault="002C6034" w:rsidP="002C6034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1"/>
        <w:rPr>
          <w:rFonts w:eastAsia="Calibri"/>
          <w:lang w:eastAsia="en-US"/>
        </w:rPr>
      </w:pPr>
      <w:r w:rsidRPr="002C6034">
        <w:rPr>
          <w:rFonts w:eastAsia="Calibri"/>
          <w:b/>
          <w:lang w:eastAsia="en-US"/>
        </w:rPr>
        <w:t>(в том числе предельные цены товаров, работ, услуг)</w:t>
      </w:r>
    </w:p>
    <w:p w:rsidR="002C6034" w:rsidRPr="002C6034" w:rsidRDefault="002C6034" w:rsidP="002C6034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1"/>
        <w:rPr>
          <w:rFonts w:eastAsia="Calibri"/>
          <w:lang w:eastAsia="en-US"/>
        </w:rPr>
      </w:pP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5.1. Требования к отдельным видам товаров, работ, услуг (в том числе предельные цены товаров, работ, услуг) устанавливаются настоящими Правилами нормирования в соответствии с </w:t>
      </w:r>
      <w:hyperlink r:id="rId18" w:history="1">
        <w:r w:rsidRPr="002C6034">
          <w:rPr>
            <w:rFonts w:eastAsia="Calibri"/>
            <w:lang w:eastAsia="en-US"/>
          </w:rPr>
          <w:t>пунктом 2 части 4 статьи 19</w:t>
        </w:r>
      </w:hyperlink>
      <w:r w:rsidRPr="002C6034">
        <w:rPr>
          <w:rFonts w:eastAsia="Calibri"/>
          <w:lang w:eastAsia="en-US"/>
        </w:rPr>
        <w:t xml:space="preserve"> Федерального закона от 05.04.2013 N 44-ФЗ (далее - Требования). </w:t>
      </w:r>
    </w:p>
    <w:p w:rsidR="002C6034" w:rsidRPr="002C6034" w:rsidRDefault="002C6034" w:rsidP="002C6034">
      <w:pPr>
        <w:tabs>
          <w:tab w:val="left" w:pos="993"/>
        </w:tabs>
        <w:autoSpaceDE w:val="0"/>
        <w:autoSpaceDN w:val="0"/>
        <w:adjustRightInd w:val="0"/>
        <w:spacing w:line="242" w:lineRule="auto"/>
        <w:contextualSpacing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5.2. Главный распорядитель средств бюджета </w:t>
      </w:r>
      <w:proofErr w:type="gramStart"/>
      <w:r w:rsidRPr="002C6034">
        <w:rPr>
          <w:rFonts w:eastAsia="Calibri"/>
          <w:lang w:eastAsia="en-US"/>
        </w:rPr>
        <w:t>города</w:t>
      </w:r>
      <w:proofErr w:type="gramEnd"/>
      <w:r w:rsidRPr="002C6034">
        <w:rPr>
          <w:rFonts w:eastAsia="Calibri"/>
          <w:lang w:eastAsia="en-US"/>
        </w:rPr>
        <w:t xml:space="preserve"> на основании Требований установленных настоящими Правилами нормирования, утверждают требования к закупаемым ими, их подведомственными казенными учреждениями и бюджетными учреждениями, а также автономными учреждениями и муниципальными унитарными предприятиями, на которые распространяются положения Федерального закона от 05.04.2013 N 44-ФЗ, отдельных видов товаров, работ, услуг (в том числе предельные цены товаров, работ, услуг), включенных в утвержденный обязательный</w:t>
      </w:r>
      <w:r w:rsidR="007A1F55">
        <w:rPr>
          <w:rFonts w:eastAsia="Calibri"/>
          <w:lang w:eastAsia="en-US"/>
        </w:rPr>
        <w:t xml:space="preserve"> </w:t>
      </w:r>
      <w:r w:rsidRPr="002C6034">
        <w:rPr>
          <w:rFonts w:eastAsia="Calibri"/>
          <w:lang w:eastAsia="en-US"/>
        </w:rPr>
        <w:t xml:space="preserve">перечень приложение № 1к настоящим Правилами нормирования (далее – Обязательный перечень), а также </w:t>
      </w:r>
      <w:r w:rsidRPr="002C6034">
        <w:rPr>
          <w:rFonts w:eastAsia="Calibri"/>
          <w:lang w:eastAsia="en-US"/>
        </w:rPr>
        <w:lastRenderedPageBreak/>
        <w:t xml:space="preserve">товаров, работ, услуг, подлежащих включению в перечень в соответствии с </w:t>
      </w:r>
      <w:proofErr w:type="spellStart"/>
      <w:r w:rsidRPr="002C6034">
        <w:rPr>
          <w:rFonts w:eastAsia="Calibri"/>
          <w:lang w:eastAsia="en-US"/>
        </w:rPr>
        <w:t>п.п</w:t>
      </w:r>
      <w:proofErr w:type="spellEnd"/>
      <w:r w:rsidRPr="002C6034">
        <w:rPr>
          <w:rFonts w:eastAsia="Calibri"/>
          <w:lang w:eastAsia="en-US"/>
        </w:rPr>
        <w:t xml:space="preserve">. 5.3. пункта 5, раздела </w:t>
      </w:r>
      <w:r w:rsidRPr="002C6034">
        <w:rPr>
          <w:rFonts w:eastAsia="Calibri"/>
          <w:lang w:val="en-US" w:eastAsia="en-US"/>
        </w:rPr>
        <w:t>III</w:t>
      </w:r>
      <w:r w:rsidRPr="002C6034">
        <w:rPr>
          <w:rFonts w:eastAsia="Calibri"/>
          <w:lang w:eastAsia="en-US"/>
        </w:rPr>
        <w:t xml:space="preserve"> настоящих Правил нормирования</w:t>
      </w:r>
      <w:r w:rsidR="007A1F55">
        <w:rPr>
          <w:rFonts w:eastAsia="Calibri"/>
          <w:lang w:eastAsia="en-US"/>
        </w:rPr>
        <w:t xml:space="preserve"> </w:t>
      </w:r>
      <w:r w:rsidRPr="002C6034">
        <w:rPr>
          <w:rFonts w:eastAsia="Calibri"/>
          <w:lang w:eastAsia="en-US"/>
        </w:rPr>
        <w:t>Требованиям по критериям.</w:t>
      </w:r>
    </w:p>
    <w:p w:rsidR="002C6034" w:rsidRPr="002C6034" w:rsidRDefault="002C6034" w:rsidP="002C6034">
      <w:pPr>
        <w:tabs>
          <w:tab w:val="left" w:pos="993"/>
        </w:tabs>
        <w:autoSpaceDE w:val="0"/>
        <w:autoSpaceDN w:val="0"/>
        <w:adjustRightInd w:val="0"/>
        <w:spacing w:line="242" w:lineRule="auto"/>
        <w:contextualSpacing/>
        <w:jc w:val="both"/>
        <w:rPr>
          <w:rFonts w:eastAsia="Calibri"/>
          <w:lang w:eastAsia="en-US"/>
        </w:rPr>
      </w:pPr>
      <w:proofErr w:type="gramStart"/>
      <w:r w:rsidRPr="002C6034">
        <w:rPr>
          <w:rFonts w:eastAsia="Calibri"/>
          <w:lang w:eastAsia="en-US"/>
        </w:rPr>
        <w:t>Главный распорядитель средств бюджета города на основании Обязательного перечня формируют ведомственные перечни отдельных видов товаров, работ, услуг, закупаемых ими и подведомственными заказчиками, в отношении которых определяются требования к их потребительским свойствам (в том числе к качеству) и иным характеристикам (в том числе предельные цены товаров, работ, услуг), если указанные характеристики не определены настоящими Правилами нормирования (далее – Ведомственный перечень), типовая форма</w:t>
      </w:r>
      <w:proofErr w:type="gramEnd"/>
      <w:r w:rsidR="007A1F55">
        <w:rPr>
          <w:rFonts w:eastAsia="Calibri"/>
          <w:lang w:eastAsia="en-US"/>
        </w:rPr>
        <w:t xml:space="preserve"> </w:t>
      </w:r>
      <w:proofErr w:type="gramStart"/>
      <w:r w:rsidRPr="002C6034">
        <w:rPr>
          <w:rFonts w:eastAsia="Calibri"/>
          <w:lang w:eastAsia="en-US"/>
        </w:rPr>
        <w:t>которых</w:t>
      </w:r>
      <w:proofErr w:type="gramEnd"/>
      <w:r w:rsidRPr="002C6034">
        <w:rPr>
          <w:rFonts w:eastAsia="Calibri"/>
          <w:lang w:eastAsia="en-US"/>
        </w:rPr>
        <w:t xml:space="preserve"> утверждена приложением № 2 к настоящим Правилам нормирования.</w:t>
      </w:r>
    </w:p>
    <w:p w:rsidR="002C6034" w:rsidRPr="002C6034" w:rsidRDefault="002C6034" w:rsidP="002C6034">
      <w:pPr>
        <w:tabs>
          <w:tab w:val="left" w:pos="993"/>
        </w:tabs>
        <w:autoSpaceDE w:val="0"/>
        <w:autoSpaceDN w:val="0"/>
        <w:adjustRightInd w:val="0"/>
        <w:spacing w:line="242" w:lineRule="auto"/>
        <w:contextualSpacing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Главный распорядитель средств бюджета города определяет значения характеристик (свойств) отдельных видов товаров, работ, услуг (в том числе предельные цены товаров, работ, услуг), включенных Обязательный перечень в случае, если настоящими Правилами нормирования не определены значения таких характеристик (свойств) (в том числе предельные цены товаров, работ, услуг).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Требования к потребительским свойствам (в том числе к качеству) и иным характеристикам (свойствам) товара, работы, услуги устанавливаются в количественных и (или) качественных показателях с указанием (при необходимости) единицы измерения в соответствии с Общероссийским </w:t>
      </w:r>
      <w:hyperlink r:id="rId19" w:history="1">
        <w:r w:rsidRPr="002C6034">
          <w:rPr>
            <w:rFonts w:eastAsia="Calibri"/>
            <w:lang w:eastAsia="en-US"/>
          </w:rPr>
          <w:t>классификатором</w:t>
        </w:r>
      </w:hyperlink>
      <w:r w:rsidRPr="002C6034">
        <w:rPr>
          <w:rFonts w:eastAsia="Calibri"/>
          <w:lang w:eastAsia="en-US"/>
        </w:rPr>
        <w:t xml:space="preserve"> единиц измерения (ОКЕИ).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proofErr w:type="gramStart"/>
      <w:r w:rsidRPr="002C6034">
        <w:rPr>
          <w:rFonts w:eastAsia="Calibri"/>
          <w:lang w:eastAsia="en-US"/>
        </w:rPr>
        <w:t>Количественные и (или) качественные показатели характеристики (свойства) товара, работы, услуги могут быть выражены в виде точного значения, диапазона значений (например, "от" и "до", "не более", "не менее"), запрета на приобретение товара, работы, услуги, имеющих определенное значение.</w:t>
      </w:r>
      <w:proofErr w:type="gramEnd"/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Требования к предельной цене товара, работы, услуги, устанавливаются в рублях, в абсолютном денежном выражении (с точностью до второго знака после запятой) в значении "не более".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При утверждении требований к закупаемым товарам, работам, услугам необходимо соблюдать запреты и ограничения, установленные положениями </w:t>
      </w:r>
      <w:hyperlink r:id="rId20" w:history="1">
        <w:r w:rsidRPr="002C6034">
          <w:rPr>
            <w:rFonts w:eastAsia="Calibri"/>
            <w:lang w:eastAsia="en-US"/>
          </w:rPr>
          <w:t>статьи 33</w:t>
        </w:r>
      </w:hyperlink>
      <w:r w:rsidRPr="002C6034">
        <w:rPr>
          <w:rFonts w:eastAsia="Calibri"/>
          <w:lang w:eastAsia="en-US"/>
        </w:rPr>
        <w:t xml:space="preserve">Федерального закона от 05.04.2013 N 44-ФЗ для описания объекта закупки, а также принцип обеспечения конкуренции, определенный положениями </w:t>
      </w:r>
      <w:hyperlink r:id="rId21" w:history="1">
        <w:r w:rsidRPr="002C6034">
          <w:rPr>
            <w:rFonts w:eastAsia="Calibri"/>
            <w:lang w:eastAsia="en-US"/>
          </w:rPr>
          <w:t>статьи 8</w:t>
        </w:r>
      </w:hyperlink>
      <w:r w:rsidRPr="002C6034">
        <w:rPr>
          <w:rFonts w:eastAsia="Calibri"/>
          <w:lang w:eastAsia="en-US"/>
        </w:rPr>
        <w:t>указанного Федерального закона.</w:t>
      </w:r>
    </w:p>
    <w:p w:rsidR="002C6034" w:rsidRPr="002C6034" w:rsidRDefault="002C6034" w:rsidP="002C6034">
      <w:pPr>
        <w:tabs>
          <w:tab w:val="left" w:pos="993"/>
        </w:tabs>
        <w:autoSpaceDE w:val="0"/>
        <w:autoSpaceDN w:val="0"/>
        <w:adjustRightInd w:val="0"/>
        <w:spacing w:line="242" w:lineRule="auto"/>
        <w:contextualSpacing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5.3. Отдельные виды товаров, работ, услуг, не включенные в Обязательный перечень, подлежат включению в Ведомственный перечень при условии, если </w:t>
      </w:r>
      <w:proofErr w:type="gramStart"/>
      <w:r w:rsidRPr="002C6034">
        <w:rPr>
          <w:rFonts w:eastAsia="Calibri"/>
          <w:lang w:eastAsia="en-US"/>
        </w:rPr>
        <w:t>средняя</w:t>
      </w:r>
      <w:proofErr w:type="gramEnd"/>
      <w:r w:rsidRPr="002C6034">
        <w:rPr>
          <w:rFonts w:eastAsia="Calibri"/>
          <w:lang w:eastAsia="en-US"/>
        </w:rPr>
        <w:t xml:space="preserve"> арифметическая значений следующих критериев превышает двадцать процентов:</w:t>
      </w:r>
    </w:p>
    <w:p w:rsidR="002C6034" w:rsidRPr="002C6034" w:rsidRDefault="002C6034" w:rsidP="002C6034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160" w:line="242" w:lineRule="auto"/>
        <w:ind w:left="0" w:firstLine="567"/>
        <w:contextualSpacing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доля расходов на приобретение товаров, работ, услуг для обеспечения муниципальных нужд по соответствующему коду Общероссийского классификатора продукции по видам экономической деятельности (ОКПД) в общем объеме </w:t>
      </w:r>
      <w:proofErr w:type="gramStart"/>
      <w:r w:rsidRPr="002C6034">
        <w:rPr>
          <w:rFonts w:eastAsia="Calibri"/>
          <w:lang w:eastAsia="en-US"/>
        </w:rPr>
        <w:t>расходов Главного распорядителя средств бюджета города</w:t>
      </w:r>
      <w:proofErr w:type="gramEnd"/>
      <w:r w:rsidRPr="002C6034">
        <w:rPr>
          <w:rFonts w:eastAsia="Calibri"/>
          <w:lang w:eastAsia="en-US"/>
        </w:rPr>
        <w:t xml:space="preserve"> и подведомственных заказчиков на приобретение товаров, работ, услуг;</w:t>
      </w:r>
    </w:p>
    <w:p w:rsidR="002C6034" w:rsidRPr="002C6034" w:rsidRDefault="002C6034" w:rsidP="002C6034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160" w:line="242" w:lineRule="auto"/>
        <w:ind w:left="0" w:firstLine="567"/>
        <w:contextualSpacing/>
        <w:jc w:val="both"/>
        <w:rPr>
          <w:rFonts w:eastAsia="Calibri"/>
          <w:lang w:eastAsia="en-US"/>
        </w:rPr>
      </w:pPr>
      <w:proofErr w:type="gramStart"/>
      <w:r w:rsidRPr="002C6034">
        <w:rPr>
          <w:rFonts w:eastAsia="Calibri"/>
          <w:lang w:eastAsia="en-US"/>
        </w:rPr>
        <w:t>доля количества контрактов на приобретение товаров, работ, услуг (доля количества (объема) товаров (работ, услуг) для обеспечения муниципальных нужд по соответствующему коду ОКПД в общем количестве контрактов на приобретение товаров, работ, услуг, заключаемых Главным распорядителем средств бюджета города и подведомственными заказчиками.</w:t>
      </w:r>
      <w:proofErr w:type="gramEnd"/>
    </w:p>
    <w:p w:rsidR="002C6034" w:rsidRPr="002C6034" w:rsidRDefault="002C6034" w:rsidP="002C6034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5.4. </w:t>
      </w:r>
      <w:proofErr w:type="gramStart"/>
      <w:r w:rsidRPr="002C6034">
        <w:rPr>
          <w:rFonts w:eastAsia="Calibri"/>
          <w:lang w:eastAsia="en-US"/>
        </w:rPr>
        <w:t xml:space="preserve">Главный распорядитель средств бюджета города при включении в Ведомственный перечень отдельных видов товаров, работ, услуг, не указанных в Обязательном перечне, применяют установленные в п.п.5.3. пункта 5, раздела </w:t>
      </w:r>
      <w:r w:rsidRPr="002C6034">
        <w:rPr>
          <w:rFonts w:eastAsia="Calibri"/>
          <w:lang w:val="en-US" w:eastAsia="en-US"/>
        </w:rPr>
        <w:t>III</w:t>
      </w:r>
      <w:r w:rsidRPr="002C6034">
        <w:rPr>
          <w:rFonts w:eastAsia="Calibri"/>
          <w:lang w:eastAsia="en-US"/>
        </w:rPr>
        <w:t xml:space="preserve"> настоящих Правил нормирования Требования критерий исходя из определения их значений в процентном отношении к объему осуществляемых ими и подведомственными заказчиками закупок.</w:t>
      </w:r>
      <w:proofErr w:type="gramEnd"/>
    </w:p>
    <w:p w:rsidR="002C6034" w:rsidRPr="002C6034" w:rsidRDefault="002C6034" w:rsidP="002C6034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line="242" w:lineRule="auto"/>
        <w:contextualSpacing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5.5. </w:t>
      </w:r>
      <w:proofErr w:type="gramStart"/>
      <w:r w:rsidRPr="002C6034">
        <w:rPr>
          <w:rFonts w:eastAsia="Calibri"/>
          <w:lang w:eastAsia="en-US"/>
        </w:rPr>
        <w:t xml:space="preserve">В целях включения в Ведомственный перечень отдельных видов товаров, работ, услуг, не указанных в Обязательном перечне и не соответствующих критериям, указанных в </w:t>
      </w:r>
      <w:proofErr w:type="spellStart"/>
      <w:r w:rsidRPr="002C6034">
        <w:rPr>
          <w:rFonts w:eastAsia="Calibri"/>
          <w:lang w:eastAsia="en-US"/>
        </w:rPr>
        <w:t>п.п</w:t>
      </w:r>
      <w:proofErr w:type="spellEnd"/>
      <w:r w:rsidRPr="002C6034">
        <w:rPr>
          <w:rFonts w:eastAsia="Calibri"/>
          <w:lang w:eastAsia="en-US"/>
        </w:rPr>
        <w:t xml:space="preserve">. 5.3. пункта 5, раздела </w:t>
      </w:r>
      <w:r w:rsidRPr="002C6034">
        <w:rPr>
          <w:rFonts w:eastAsia="Calibri"/>
          <w:lang w:val="en-US" w:eastAsia="en-US"/>
        </w:rPr>
        <w:t>III</w:t>
      </w:r>
      <w:r w:rsidRPr="002C6034">
        <w:rPr>
          <w:rFonts w:eastAsia="Calibri"/>
          <w:lang w:eastAsia="en-US"/>
        </w:rPr>
        <w:t xml:space="preserve"> настоящих Правил нормирования, Главный распорядитель </w:t>
      </w:r>
      <w:r w:rsidRPr="002C6034">
        <w:rPr>
          <w:rFonts w:eastAsia="Calibri"/>
          <w:lang w:eastAsia="en-US"/>
        </w:rPr>
        <w:lastRenderedPageBreak/>
        <w:t>средств бюджета города вправе применять критерии в отношении объема расходов и количества контрактов Главного распорядителя средств бюджета города и подведомственных заказчиков, значения которых ниже значений, установленных</w:t>
      </w:r>
      <w:proofErr w:type="gramEnd"/>
      <w:r w:rsidRPr="002C6034">
        <w:rPr>
          <w:rFonts w:eastAsia="Calibri"/>
          <w:lang w:eastAsia="en-US"/>
        </w:rPr>
        <w:t xml:space="preserve"> в </w:t>
      </w:r>
      <w:proofErr w:type="spellStart"/>
      <w:r w:rsidRPr="002C6034">
        <w:rPr>
          <w:rFonts w:eastAsia="Calibri"/>
          <w:lang w:eastAsia="en-US"/>
        </w:rPr>
        <w:t>п.п</w:t>
      </w:r>
      <w:proofErr w:type="spellEnd"/>
      <w:r w:rsidRPr="002C6034">
        <w:rPr>
          <w:rFonts w:eastAsia="Calibri"/>
          <w:lang w:eastAsia="en-US"/>
        </w:rPr>
        <w:t xml:space="preserve">. 5.3. пункта 5, раздела </w:t>
      </w:r>
      <w:r w:rsidRPr="002C6034">
        <w:rPr>
          <w:rFonts w:eastAsia="Calibri"/>
          <w:lang w:val="en-US" w:eastAsia="en-US"/>
        </w:rPr>
        <w:t>III</w:t>
      </w:r>
      <w:r w:rsidR="007A1F55">
        <w:rPr>
          <w:rFonts w:eastAsia="Calibri"/>
          <w:lang w:eastAsia="en-US"/>
        </w:rPr>
        <w:t xml:space="preserve"> </w:t>
      </w:r>
      <w:r w:rsidRPr="002C6034">
        <w:rPr>
          <w:rFonts w:eastAsia="Calibri"/>
          <w:lang w:eastAsia="en-US"/>
        </w:rPr>
        <w:t>Требований настоящих Правил нормирования, а также определять дополнительные критерии и правила их применения.</w:t>
      </w:r>
    </w:p>
    <w:p w:rsidR="002C6034" w:rsidRPr="002C6034" w:rsidRDefault="002C6034" w:rsidP="002C6034">
      <w:pPr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after="160" w:line="242" w:lineRule="auto"/>
        <w:ind w:left="0" w:firstLine="567"/>
        <w:contextualSpacing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Главный распорядитель средств бюджета города при формировании Ведомственного перечня вправе включить в него дополнительно:</w:t>
      </w:r>
    </w:p>
    <w:p w:rsidR="002C6034" w:rsidRPr="002C6034" w:rsidRDefault="002C6034" w:rsidP="002C6034">
      <w:pPr>
        <w:tabs>
          <w:tab w:val="left" w:pos="993"/>
        </w:tabs>
        <w:autoSpaceDE w:val="0"/>
        <w:autoSpaceDN w:val="0"/>
        <w:adjustRightInd w:val="0"/>
        <w:spacing w:line="242" w:lineRule="auto"/>
        <w:contextualSpacing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1) отдельные виды товаров, работ, услуг, средняя арифметическая сумма значений по критериям, указанным в </w:t>
      </w:r>
      <w:proofErr w:type="spellStart"/>
      <w:r w:rsidRPr="002C6034">
        <w:rPr>
          <w:rFonts w:eastAsia="Calibri"/>
          <w:lang w:eastAsia="en-US"/>
        </w:rPr>
        <w:t>п.п</w:t>
      </w:r>
      <w:proofErr w:type="spellEnd"/>
      <w:r w:rsidRPr="002C6034">
        <w:rPr>
          <w:rFonts w:eastAsia="Calibri"/>
          <w:lang w:eastAsia="en-US"/>
        </w:rPr>
        <w:t xml:space="preserve">. 5.3. пункта 5, раздела </w:t>
      </w:r>
      <w:r w:rsidRPr="002C6034">
        <w:rPr>
          <w:rFonts w:eastAsia="Calibri"/>
          <w:lang w:val="en-US" w:eastAsia="en-US"/>
        </w:rPr>
        <w:t>III</w:t>
      </w:r>
      <w:r w:rsidR="007A1F55">
        <w:rPr>
          <w:rFonts w:eastAsia="Calibri"/>
          <w:lang w:eastAsia="en-US"/>
        </w:rPr>
        <w:t xml:space="preserve"> </w:t>
      </w:r>
      <w:r w:rsidRPr="002C6034">
        <w:rPr>
          <w:rFonts w:eastAsia="Calibri"/>
          <w:lang w:eastAsia="en-US"/>
        </w:rPr>
        <w:t xml:space="preserve">Требований настоящих Правил нормирования, составляет менее двадцати процентов; </w:t>
      </w:r>
    </w:p>
    <w:p w:rsidR="002C6034" w:rsidRPr="002C6034" w:rsidRDefault="002C6034" w:rsidP="002C6034">
      <w:pPr>
        <w:tabs>
          <w:tab w:val="left" w:pos="993"/>
        </w:tabs>
        <w:autoSpaceDE w:val="0"/>
        <w:autoSpaceDN w:val="0"/>
        <w:adjustRightInd w:val="0"/>
        <w:spacing w:line="242" w:lineRule="auto"/>
        <w:contextualSpacing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2) характеристики (свойства) товаров, работ, услуг, не включенные в Обязательный перечень;</w:t>
      </w:r>
    </w:p>
    <w:p w:rsidR="002C6034" w:rsidRPr="002C6034" w:rsidRDefault="002C6034" w:rsidP="002C6034">
      <w:pPr>
        <w:tabs>
          <w:tab w:val="left" w:pos="993"/>
        </w:tabs>
        <w:autoSpaceDE w:val="0"/>
        <w:autoSpaceDN w:val="0"/>
        <w:adjustRightInd w:val="0"/>
        <w:spacing w:line="242" w:lineRule="auto"/>
        <w:contextualSpacing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3) установить в случаях, установленных</w:t>
      </w:r>
      <w:r w:rsidR="007A1F55">
        <w:rPr>
          <w:rFonts w:eastAsia="Calibri"/>
          <w:lang w:eastAsia="en-US"/>
        </w:rPr>
        <w:t xml:space="preserve"> </w:t>
      </w:r>
      <w:r w:rsidRPr="002C6034">
        <w:rPr>
          <w:rFonts w:eastAsia="Calibri"/>
          <w:lang w:eastAsia="en-US"/>
        </w:rPr>
        <w:t xml:space="preserve">настоящими Требованиями Правил нормирования, значения количественных и (или) качественных показателей характеристик (свойств), отличающиеся от значений, предусмотренных Обязательным перечнем. </w:t>
      </w:r>
      <w:proofErr w:type="gramStart"/>
      <w:r w:rsidRPr="002C6034">
        <w:rPr>
          <w:rFonts w:eastAsia="Calibri"/>
          <w:lang w:eastAsia="en-US"/>
        </w:rPr>
        <w:t>При этом такие значения должны быть обоснованы, в том числе с учетом функционального назначения, под которыми для целей Требований утверждёнными</w:t>
      </w:r>
      <w:r w:rsidR="007A1F55">
        <w:rPr>
          <w:rFonts w:eastAsia="Calibri"/>
          <w:lang w:eastAsia="en-US"/>
        </w:rPr>
        <w:t xml:space="preserve"> </w:t>
      </w:r>
      <w:r w:rsidRPr="002C6034">
        <w:rPr>
          <w:rFonts w:eastAsia="Calibri"/>
          <w:lang w:eastAsia="en-US"/>
        </w:rPr>
        <w:t>настоящими Правилами нормирования понимается цель и условия использования (применения) товара, позволяющие товару,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т.д.).</w:t>
      </w:r>
      <w:proofErr w:type="gramEnd"/>
    </w:p>
    <w:p w:rsidR="002C6034" w:rsidRPr="002C6034" w:rsidRDefault="002C6034" w:rsidP="002C6034">
      <w:pPr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after="160" w:line="242" w:lineRule="auto"/>
        <w:ind w:left="0" w:firstLine="567"/>
        <w:contextualSpacing/>
        <w:jc w:val="both"/>
        <w:rPr>
          <w:rFonts w:eastAsia="Calibri"/>
          <w:lang w:eastAsia="en-US"/>
        </w:rPr>
      </w:pPr>
      <w:proofErr w:type="gramStart"/>
      <w:r w:rsidRPr="002C6034">
        <w:rPr>
          <w:rFonts w:eastAsia="Calibri"/>
          <w:lang w:eastAsia="en-US"/>
        </w:rPr>
        <w:t>Установленные Главным распорядителем средств бюджета города требования должны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 или являются предметами роскоши</w:t>
      </w:r>
      <w:proofErr w:type="gramEnd"/>
      <w:r w:rsidRPr="002C6034">
        <w:rPr>
          <w:rFonts w:eastAsia="Calibri"/>
          <w:lang w:eastAsia="en-US"/>
        </w:rPr>
        <w:t xml:space="preserve"> в соответствии с законодательством Российской Федерации.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proofErr w:type="gramStart"/>
      <w:r w:rsidRPr="002C6034">
        <w:rPr>
          <w:rFonts w:eastAsia="Calibri"/>
          <w:lang w:eastAsia="en-US"/>
        </w:rPr>
        <w:t>5.8.Требования к отдельным видам товаров, работ, услуг, включенных в Ведомственный перечень, устанавливаются с учетом разграничения по</w:t>
      </w:r>
      <w:r w:rsidR="007A1F55">
        <w:rPr>
          <w:rFonts w:eastAsia="Calibri"/>
          <w:lang w:eastAsia="en-US"/>
        </w:rPr>
        <w:t xml:space="preserve"> </w:t>
      </w:r>
      <w:r w:rsidRPr="002C6034">
        <w:rPr>
          <w:rFonts w:eastAsia="Calibri"/>
          <w:lang w:eastAsia="en-US"/>
        </w:rPr>
        <w:t>должностям работников по их</w:t>
      </w:r>
      <w:r w:rsidR="007A1F55">
        <w:rPr>
          <w:rFonts w:eastAsia="Calibri"/>
          <w:lang w:eastAsia="en-US"/>
        </w:rPr>
        <w:t xml:space="preserve"> </w:t>
      </w:r>
      <w:r w:rsidRPr="002C6034">
        <w:rPr>
          <w:rFonts w:eastAsia="Calibri"/>
          <w:lang w:eastAsia="en-US"/>
        </w:rPr>
        <w:t>категориям и группам</w:t>
      </w:r>
      <w:r w:rsidR="007A1F55">
        <w:rPr>
          <w:rFonts w:eastAsia="Calibri"/>
          <w:lang w:eastAsia="en-US"/>
        </w:rPr>
        <w:t xml:space="preserve">, </w:t>
      </w:r>
      <w:r w:rsidRPr="002C6034">
        <w:rPr>
          <w:rFonts w:eastAsia="Calibri"/>
          <w:lang w:eastAsia="en-US"/>
        </w:rPr>
        <w:t>в том числе если затраты на их приобретение при определении нормативных затрат используется показатель расчетной</w:t>
      </w:r>
      <w:r w:rsidR="007A1F55">
        <w:rPr>
          <w:rFonts w:eastAsia="Calibri"/>
          <w:lang w:eastAsia="en-US"/>
        </w:rPr>
        <w:t xml:space="preserve"> </w:t>
      </w:r>
      <w:r w:rsidRPr="002C6034">
        <w:rPr>
          <w:rFonts w:eastAsia="Calibri"/>
          <w:lang w:eastAsia="en-US"/>
        </w:rPr>
        <w:t>численности в соответствии с  общими требованиями к определению нормативных затрат на обеспечение функций государственных органов, органов управления государственными внебюджетными фондами и</w:t>
      </w:r>
      <w:proofErr w:type="gramEnd"/>
      <w:r w:rsidRPr="002C6034">
        <w:rPr>
          <w:rFonts w:eastAsia="Calibri"/>
          <w:lang w:eastAsia="en-US"/>
        </w:rPr>
        <w:t xml:space="preserve"> муниципальных органов утверждённых Постановлением Правительства РФ от 13.10.2014 N 1047 "Об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органов".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5.9. </w:t>
      </w:r>
      <w:proofErr w:type="gramStart"/>
      <w:r w:rsidRPr="002C6034">
        <w:rPr>
          <w:rFonts w:eastAsia="Calibri"/>
          <w:lang w:eastAsia="en-US"/>
        </w:rPr>
        <w:t xml:space="preserve">Требования к отдельным видам товаров, работ, услуг, закупаемым для работников, не отнесённых к должностям определённых в нормативных правовых актах, указанных </w:t>
      </w:r>
      <w:proofErr w:type="spellStart"/>
      <w:r w:rsidRPr="002C6034">
        <w:rPr>
          <w:rFonts w:eastAsia="Calibri"/>
          <w:lang w:eastAsia="en-US"/>
        </w:rPr>
        <w:t>п.п</w:t>
      </w:r>
      <w:proofErr w:type="spellEnd"/>
      <w:r w:rsidRPr="002C6034">
        <w:rPr>
          <w:rFonts w:eastAsia="Calibri"/>
          <w:lang w:eastAsia="en-US"/>
        </w:rPr>
        <w:t>. 5.8. пункта 5 раздела 3 настоящих Правил нормирования, а также требования к отдельным видам товаров, работ, услуг, закупаемым муниципальными учреждениями, муниципальных унитарных предприятий, разграничиваются по должностям работников указанных учреждений, предприятий согласно штатному расписанию (штату) при их установлении и</w:t>
      </w:r>
      <w:proofErr w:type="gramEnd"/>
      <w:r w:rsidRPr="002C6034">
        <w:rPr>
          <w:rFonts w:eastAsia="Calibri"/>
          <w:lang w:eastAsia="en-US"/>
        </w:rPr>
        <w:t xml:space="preserve">  включение в Ведомственный перечень.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 и закупаемых для руководителей учреждений образования и </w:t>
      </w:r>
      <w:proofErr w:type="gramStart"/>
      <w:r w:rsidRPr="002C6034">
        <w:rPr>
          <w:rFonts w:eastAsia="Calibri"/>
          <w:lang w:eastAsia="en-US"/>
        </w:rPr>
        <w:t>культуры</w:t>
      </w:r>
      <w:proofErr w:type="gramEnd"/>
      <w:r w:rsidRPr="002C6034">
        <w:rPr>
          <w:rFonts w:eastAsia="Calibri"/>
          <w:lang w:eastAsia="en-US"/>
        </w:rPr>
        <w:t xml:space="preserve"> являющихся наиболее значимыми в соответствии с законодательством Российской Федерации, не могут превышать значения характеристик (свойств) соответствующих отдельных видов </w:t>
      </w:r>
      <w:r w:rsidRPr="002C6034">
        <w:rPr>
          <w:rFonts w:eastAsia="Calibri"/>
          <w:lang w:eastAsia="en-US"/>
        </w:rPr>
        <w:lastRenderedPageBreak/>
        <w:t>товаров, работ, услуг (в том числе предельные цены товаров, работ, услуг), установленных Требованиями, утвержденными настоящими Правилами нормирования, для муниципального служащего, замещающего должности муниципальной службы, относящихся к главной или ведущей группе должностей муниципальной службы категории "руководители".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proofErr w:type="gramStart"/>
      <w:r w:rsidRPr="002C6034">
        <w:rPr>
          <w:rFonts w:eastAsia="Calibri"/>
          <w:lang w:eastAsia="en-US"/>
        </w:rPr>
        <w:t xml:space="preserve">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 и закупаемых для муниципальных служащих Главным распорядителем средств бюджета города, относящихся к категории "руководители",  руководителей муниципальных учреждений, не указанных в </w:t>
      </w:r>
      <w:hyperlink w:anchor="Par0" w:history="1">
        <w:r w:rsidRPr="002C6034">
          <w:rPr>
            <w:rFonts w:eastAsia="Calibri"/>
            <w:lang w:eastAsia="en-US"/>
          </w:rPr>
          <w:t>абзаце втором настоящего подпункта</w:t>
        </w:r>
      </w:hyperlink>
      <w:r w:rsidRPr="002C6034">
        <w:rPr>
          <w:rFonts w:eastAsia="Calibri"/>
          <w:lang w:eastAsia="en-US"/>
        </w:rPr>
        <w:t>, муниципальных унитарных предприятий, не могут превышать значения характеристик (свойств) соответствующих отдельных видов товаров, работ, услуг (в</w:t>
      </w:r>
      <w:proofErr w:type="gramEnd"/>
      <w:r w:rsidRPr="002C6034">
        <w:rPr>
          <w:rFonts w:eastAsia="Calibri"/>
          <w:lang w:eastAsia="en-US"/>
        </w:rPr>
        <w:t xml:space="preserve"> том числе предельные цены товаров, работ, услуг), установленных Требованиями, утвержденными настоящими Правилами нормирования, для муниципального служащего, замещающего должности муниципальной службы, относящихся к высшей группе должностей муниципальной службы категории "руководители".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 и закупаемых Главным распорядителем средств бюджета города для </w:t>
      </w:r>
      <w:proofErr w:type="gramStart"/>
      <w:r w:rsidRPr="002C6034">
        <w:rPr>
          <w:rFonts w:eastAsia="Calibri"/>
          <w:lang w:eastAsia="en-US"/>
        </w:rPr>
        <w:t>работников</w:t>
      </w:r>
      <w:proofErr w:type="gramEnd"/>
      <w:r w:rsidRPr="002C6034">
        <w:rPr>
          <w:rFonts w:eastAsia="Calibri"/>
          <w:lang w:eastAsia="en-US"/>
        </w:rPr>
        <w:t xml:space="preserve"> не являющихся муниципальными служащими, и не указанных в </w:t>
      </w:r>
      <w:hyperlink w:anchor="Par1" w:history="1">
        <w:r w:rsidRPr="002C6034">
          <w:rPr>
            <w:rFonts w:eastAsia="Calibri"/>
            <w:lang w:eastAsia="en-US"/>
          </w:rPr>
          <w:t>абзаце третьем настоящего пункта</w:t>
        </w:r>
      </w:hyperlink>
      <w:r w:rsidRPr="002C6034">
        <w:rPr>
          <w:rFonts w:eastAsia="Calibri"/>
          <w:lang w:eastAsia="en-US"/>
        </w:rPr>
        <w:t xml:space="preserve">, для работников, не являющихся их руководителями, работников муниципальных учреждений, муниципальных унитарных предприятий, не являющихся их руководителями, не могут превышать </w:t>
      </w:r>
      <w:proofErr w:type="gramStart"/>
      <w:r w:rsidRPr="002C6034">
        <w:rPr>
          <w:rFonts w:eastAsia="Calibri"/>
          <w:lang w:eastAsia="en-US"/>
        </w:rPr>
        <w:t>значения характеристик (свойств) отдельных видов товаров, работ, услуг (в том числе предельные цены товаров, работ, услуг), установленных Требованиями, утвержденными настоящими Правилами нормирования, для муниципального служащего, замещающего должность, относящуюся к категории «помощники (советники)»,</w:t>
      </w:r>
      <w:r w:rsidR="007A1F55">
        <w:rPr>
          <w:rFonts w:eastAsia="Calibri"/>
          <w:lang w:eastAsia="en-US"/>
        </w:rPr>
        <w:t xml:space="preserve"> </w:t>
      </w:r>
      <w:r w:rsidRPr="002C6034">
        <w:rPr>
          <w:rFonts w:eastAsia="Calibri"/>
          <w:lang w:eastAsia="en-US"/>
        </w:rPr>
        <w:t>«специалисты», «обеспечивающие специалисты» Главного распорядителя средств бюджета города.</w:t>
      </w:r>
      <w:proofErr w:type="gramEnd"/>
    </w:p>
    <w:p w:rsidR="002C6034" w:rsidRPr="002C6034" w:rsidRDefault="002C6034" w:rsidP="002C6034">
      <w:pPr>
        <w:numPr>
          <w:ilvl w:val="1"/>
          <w:numId w:val="10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160" w:line="242" w:lineRule="auto"/>
        <w:ind w:firstLine="567"/>
        <w:contextualSpacing/>
        <w:jc w:val="both"/>
        <w:rPr>
          <w:rFonts w:eastAsia="Calibri"/>
          <w:lang w:eastAsia="en-US"/>
        </w:rPr>
      </w:pPr>
      <w:bookmarkStart w:id="6" w:name="Par0"/>
      <w:bookmarkEnd w:id="6"/>
      <w:r w:rsidRPr="002C6034">
        <w:rPr>
          <w:rFonts w:eastAsia="Calibri"/>
          <w:lang w:eastAsia="en-US"/>
        </w:rPr>
        <w:t xml:space="preserve">Дополнительно включаемые в Ведомственный перечень товары, работы, услуги должны отличаться от указанных в Обязательном перечне товаров, работ, услуг кодом товара, работы, услуг в соответствии с ОКПД. </w:t>
      </w:r>
    </w:p>
    <w:p w:rsidR="002C6034" w:rsidRPr="002C6034" w:rsidRDefault="002C6034" w:rsidP="002C6034">
      <w:pPr>
        <w:tabs>
          <w:tab w:val="left" w:pos="0"/>
          <w:tab w:val="left" w:pos="851"/>
          <w:tab w:val="left" w:pos="993"/>
        </w:tabs>
        <w:spacing w:line="242" w:lineRule="auto"/>
        <w:contextualSpacing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5.11. </w:t>
      </w:r>
      <w:proofErr w:type="gramStart"/>
      <w:r w:rsidRPr="002C6034">
        <w:rPr>
          <w:rFonts w:eastAsia="Calibri"/>
          <w:lang w:eastAsia="en-US"/>
        </w:rPr>
        <w:t>Предельные цены на отдельные виды товаров, работ, услуг устанавливаются Главным распорядителем средств бюджета города в требованиях к указанным товарам, работам, услугам в случае, если такие предельные цены установлены требованиям</w:t>
      </w:r>
      <w:r w:rsidR="007A1F55">
        <w:rPr>
          <w:rFonts w:eastAsia="Calibri"/>
          <w:lang w:eastAsia="en-US"/>
        </w:rPr>
        <w:t xml:space="preserve"> </w:t>
      </w:r>
      <w:r w:rsidRPr="002C6034">
        <w:rPr>
          <w:rFonts w:eastAsia="Calibri"/>
          <w:lang w:eastAsia="en-US"/>
        </w:rPr>
        <w:t>и</w:t>
      </w:r>
      <w:r w:rsidR="007A1F55">
        <w:rPr>
          <w:rFonts w:eastAsia="Calibri"/>
          <w:lang w:eastAsia="en-US"/>
        </w:rPr>
        <w:t xml:space="preserve"> </w:t>
      </w:r>
      <w:r w:rsidRPr="002C6034">
        <w:rPr>
          <w:rFonts w:eastAsia="Calibri"/>
          <w:lang w:eastAsia="en-US"/>
        </w:rPr>
        <w:t>к определению нормативных затрат на обеспечения функций соответствующих Главных распорядителей средств бюджета города, в том числе подведомственных им казенных учреждений утверждёнными настоящими Правилами нормирования.</w:t>
      </w:r>
      <w:proofErr w:type="gramEnd"/>
    </w:p>
    <w:p w:rsidR="002C6034" w:rsidRPr="002C6034" w:rsidRDefault="002C6034" w:rsidP="007A1F55">
      <w:pPr>
        <w:widowControl w:val="0"/>
        <w:tabs>
          <w:tab w:val="left" w:pos="567"/>
        </w:tabs>
        <w:autoSpaceDE w:val="0"/>
        <w:autoSpaceDN w:val="0"/>
        <w:adjustRightInd w:val="0"/>
        <w:outlineLvl w:val="1"/>
        <w:rPr>
          <w:rFonts w:eastAsia="Calibri"/>
          <w:b/>
          <w:lang w:eastAsia="en-US"/>
        </w:rPr>
      </w:pPr>
    </w:p>
    <w:p w:rsidR="002C6034" w:rsidRPr="002C6034" w:rsidRDefault="002C6034" w:rsidP="002C6034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1"/>
        <w:rPr>
          <w:rFonts w:eastAsia="Calibri"/>
          <w:b/>
          <w:lang w:eastAsia="en-US"/>
        </w:rPr>
      </w:pPr>
    </w:p>
    <w:p w:rsidR="002C6034" w:rsidRPr="002C6034" w:rsidRDefault="007A1F55" w:rsidP="002C6034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1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6. Требования</w:t>
      </w:r>
      <w:r w:rsidR="002C6034" w:rsidRPr="002C6034">
        <w:rPr>
          <w:rFonts w:eastAsia="Calibri"/>
          <w:b/>
          <w:lang w:eastAsia="en-US"/>
        </w:rPr>
        <w:t xml:space="preserve"> к определению нормативных затрат на обеспечения функций Главных распорядителей средств бюджета </w:t>
      </w:r>
      <w:r w:rsidRPr="007A1F55">
        <w:rPr>
          <w:rFonts w:eastAsia="Calibri"/>
          <w:b/>
          <w:lang w:eastAsia="en-US"/>
        </w:rPr>
        <w:t xml:space="preserve">муниципального образования «Городской округ город </w:t>
      </w:r>
      <w:proofErr w:type="spellStart"/>
      <w:r w:rsidRPr="007A1F55">
        <w:rPr>
          <w:rFonts w:eastAsia="Calibri"/>
          <w:b/>
          <w:lang w:eastAsia="en-US"/>
        </w:rPr>
        <w:t>Малгобек</w:t>
      </w:r>
      <w:proofErr w:type="spellEnd"/>
      <w:r w:rsidRPr="007A1F55">
        <w:rPr>
          <w:rFonts w:eastAsia="Calibri"/>
          <w:b/>
          <w:lang w:eastAsia="en-US"/>
        </w:rPr>
        <w:t>»</w:t>
      </w:r>
      <w:r w:rsidR="002C6034" w:rsidRPr="002C6034">
        <w:rPr>
          <w:rFonts w:eastAsia="Calibri"/>
          <w:b/>
          <w:lang w:eastAsia="en-US"/>
        </w:rPr>
        <w:t>, в том числе подведомственных им казенных учреждений</w:t>
      </w:r>
    </w:p>
    <w:p w:rsidR="002C6034" w:rsidRPr="002C6034" w:rsidRDefault="002C6034" w:rsidP="002C6034">
      <w:pPr>
        <w:tabs>
          <w:tab w:val="left" w:pos="0"/>
          <w:tab w:val="left" w:pos="851"/>
          <w:tab w:val="left" w:pos="993"/>
        </w:tabs>
        <w:rPr>
          <w:rFonts w:eastAsia="Calibri"/>
          <w:sz w:val="28"/>
          <w:szCs w:val="28"/>
          <w:lang w:eastAsia="en-US"/>
        </w:rPr>
      </w:pPr>
    </w:p>
    <w:p w:rsidR="002C6034" w:rsidRPr="002C6034" w:rsidRDefault="002C6034" w:rsidP="002C6034">
      <w:pPr>
        <w:tabs>
          <w:tab w:val="left" w:pos="0"/>
          <w:tab w:val="left" w:pos="851"/>
          <w:tab w:val="left" w:pos="993"/>
        </w:tabs>
        <w:rPr>
          <w:rFonts w:eastAsia="Calibri"/>
          <w:sz w:val="28"/>
          <w:szCs w:val="28"/>
          <w:lang w:eastAsia="en-US"/>
        </w:rPr>
      </w:pP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6.1. Требованиями к определению нормативных затрат</w:t>
      </w:r>
      <w:r w:rsidR="007A1F55">
        <w:rPr>
          <w:rFonts w:eastAsia="Calibri"/>
          <w:lang w:eastAsia="en-US"/>
        </w:rPr>
        <w:t xml:space="preserve"> </w:t>
      </w:r>
      <w:r w:rsidRPr="002C6034">
        <w:rPr>
          <w:rFonts w:eastAsia="Calibri"/>
          <w:lang w:eastAsia="en-US"/>
        </w:rPr>
        <w:t xml:space="preserve">на обеспечения функций Главных распорядителей средств бюджета </w:t>
      </w:r>
      <w:r w:rsidR="007A1F55" w:rsidRPr="002C6034">
        <w:rPr>
          <w:rFonts w:eastAsia="Calibri"/>
          <w:lang w:eastAsia="en-US"/>
        </w:rPr>
        <w:t xml:space="preserve">муниципального образования </w:t>
      </w:r>
      <w:r w:rsidR="007A1F55">
        <w:rPr>
          <w:rFonts w:eastAsia="Calibri"/>
          <w:lang w:eastAsia="en-US"/>
        </w:rPr>
        <w:t xml:space="preserve">«Городской округ город </w:t>
      </w:r>
      <w:proofErr w:type="spellStart"/>
      <w:r w:rsidR="007A1F55">
        <w:rPr>
          <w:rFonts w:eastAsia="Calibri"/>
          <w:lang w:eastAsia="en-US"/>
        </w:rPr>
        <w:t>Малгобек</w:t>
      </w:r>
      <w:proofErr w:type="spellEnd"/>
      <w:r w:rsidR="007A1F55">
        <w:rPr>
          <w:rFonts w:eastAsia="Calibri"/>
          <w:lang w:eastAsia="en-US"/>
        </w:rPr>
        <w:t>»</w:t>
      </w:r>
      <w:r w:rsidRPr="002C6034">
        <w:rPr>
          <w:rFonts w:eastAsia="Calibri"/>
          <w:lang w:eastAsia="en-US"/>
        </w:rPr>
        <w:t xml:space="preserve">, в том числе подведомственных им казенных учреждений устанавливаются настоящими Правилами нормирования в соответствии с </w:t>
      </w:r>
      <w:hyperlink r:id="rId22" w:history="1">
        <w:r w:rsidRPr="002C6034">
          <w:rPr>
            <w:rFonts w:eastAsia="Calibri"/>
            <w:lang w:eastAsia="en-US"/>
          </w:rPr>
          <w:t>пунктом 2 части 4 статьи 19</w:t>
        </w:r>
      </w:hyperlink>
      <w:r w:rsidRPr="002C6034">
        <w:rPr>
          <w:rFonts w:eastAsia="Calibri"/>
          <w:lang w:eastAsia="en-US"/>
        </w:rPr>
        <w:t xml:space="preserve"> Федерального закона от 05.04.2013 N 44-ФЗ (далее - Требования к определению нормативных затрат).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6.2. Нормативные затраты применяются для обоснования объекта и (или) объектов закупки товаров, работ, услуг включённых в план закупок в соответствии с </w:t>
      </w:r>
      <w:hyperlink r:id="rId23" w:history="1">
        <w:r w:rsidRPr="002C6034">
          <w:rPr>
            <w:rFonts w:eastAsia="Calibri"/>
            <w:lang w:eastAsia="en-US"/>
          </w:rPr>
          <w:t xml:space="preserve">частью 2 </w:t>
        </w:r>
        <w:r w:rsidRPr="002C6034">
          <w:rPr>
            <w:rFonts w:eastAsia="Calibri"/>
            <w:lang w:eastAsia="en-US"/>
          </w:rPr>
          <w:lastRenderedPageBreak/>
          <w:t>статьи 18</w:t>
        </w:r>
      </w:hyperlink>
      <w:r w:rsidRPr="002C6034">
        <w:rPr>
          <w:rFonts w:eastAsia="Calibri"/>
          <w:lang w:eastAsia="en-US"/>
        </w:rPr>
        <w:t xml:space="preserve"> Федерального закона от 05.04.2013 N 44-ФЗ Главными распорядителями средств бюджета города, в том числе подведомственных им казенными учреждениями. 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6.3. Главный распорядитель средств бюджета города утверждает нормативные затраты в соответствии с Требованиями к определению нормативных затрат, а также вносят изменения в нормативные затраты.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6.4. Нормативные затраты, порядок определения которых не установлен настоящими Требованиями к определению нормативных затрат, Правил нормирования, согласно приложению № 3 (далее - Правила) определяются в порядке, устанавливаемом Главным распорядителем средств бюджета города.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Общий объем затрат, связанных с закупкой товаров, работ и услуг, рассчитанный на основе нормативных затрат, не может превышать объема лимитов бюджетных обязательств, доведенных до Главных распорядителей средств бюджета города как получателей средств бюджета на закупку товаров, работ и услуг в рамках исполнения бюджета.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При определении нормативных затрат Главный распорядитель средств бюджета </w:t>
      </w:r>
      <w:r w:rsidR="007A1F55" w:rsidRPr="002C6034">
        <w:rPr>
          <w:rFonts w:eastAsia="Calibri"/>
          <w:lang w:eastAsia="en-US"/>
        </w:rPr>
        <w:t xml:space="preserve">муниципального образования </w:t>
      </w:r>
      <w:r w:rsidR="007A1F55">
        <w:rPr>
          <w:rFonts w:eastAsia="Calibri"/>
          <w:lang w:eastAsia="en-US"/>
        </w:rPr>
        <w:t xml:space="preserve">«Городской округ город </w:t>
      </w:r>
      <w:proofErr w:type="spellStart"/>
      <w:r w:rsidR="007A1F55">
        <w:rPr>
          <w:rFonts w:eastAsia="Calibri"/>
          <w:lang w:eastAsia="en-US"/>
        </w:rPr>
        <w:t>Малгобек</w:t>
      </w:r>
      <w:proofErr w:type="spellEnd"/>
      <w:r w:rsidR="007A1F55">
        <w:rPr>
          <w:rFonts w:eastAsia="Calibri"/>
          <w:lang w:eastAsia="en-US"/>
        </w:rPr>
        <w:t>»</w:t>
      </w:r>
      <w:r w:rsidRPr="002C6034">
        <w:rPr>
          <w:rFonts w:eastAsia="Calibri"/>
          <w:lang w:eastAsia="en-US"/>
        </w:rPr>
        <w:t xml:space="preserve">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r:id="rId24" w:history="1">
        <w:r w:rsidRPr="002C6034">
          <w:rPr>
            <w:rFonts w:eastAsia="Calibri"/>
            <w:lang w:eastAsia="en-US"/>
          </w:rPr>
          <w:t xml:space="preserve">абзаца </w:t>
        </w:r>
      </w:hyperlink>
      <w:r w:rsidRPr="002C6034">
        <w:rPr>
          <w:rFonts w:eastAsia="Calibri"/>
          <w:lang w:eastAsia="en-US"/>
        </w:rPr>
        <w:t>второго настоящего пункта.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6.5. Для определения нормативных затрат в соответствии с </w:t>
      </w:r>
      <w:hyperlink r:id="rId25" w:history="1">
        <w:r w:rsidRPr="002C6034">
          <w:rPr>
            <w:rFonts w:eastAsia="Calibri"/>
            <w:lang w:eastAsia="en-US"/>
          </w:rPr>
          <w:t>разделами I</w:t>
        </w:r>
      </w:hyperlink>
      <w:r w:rsidRPr="002C6034">
        <w:rPr>
          <w:rFonts w:eastAsia="Calibri"/>
          <w:lang w:eastAsia="en-US"/>
        </w:rPr>
        <w:t>,</w:t>
      </w:r>
      <w:hyperlink r:id="rId26" w:history="1">
        <w:r w:rsidRPr="002C6034">
          <w:rPr>
            <w:rFonts w:eastAsia="Calibri"/>
            <w:lang w:eastAsia="en-US"/>
          </w:rPr>
          <w:t>II</w:t>
        </w:r>
      </w:hyperlink>
      <w:r w:rsidRPr="002C6034">
        <w:rPr>
          <w:rFonts w:eastAsia="Calibri"/>
          <w:lang w:eastAsia="en-US"/>
        </w:rPr>
        <w:t xml:space="preserve"> и </w:t>
      </w:r>
      <w:r w:rsidRPr="002C6034">
        <w:rPr>
          <w:rFonts w:eastAsia="Calibri"/>
          <w:lang w:val="en-US" w:eastAsia="en-US"/>
        </w:rPr>
        <w:t>V</w:t>
      </w:r>
      <w:r w:rsidRPr="002C6034">
        <w:rPr>
          <w:rFonts w:eastAsia="Calibri"/>
          <w:lang w:eastAsia="en-US"/>
        </w:rPr>
        <w:t xml:space="preserve"> Правил в формулах используются нормативы цены товаров, работ, услуг, устанавливаемые Главными распорядителями средств бюджета города, если эти нормативы не предусмотрены </w:t>
      </w:r>
      <w:hyperlink r:id="rId27" w:history="1">
        <w:r w:rsidRPr="002C6034">
          <w:rPr>
            <w:rFonts w:eastAsia="Calibri"/>
            <w:lang w:eastAsia="en-US"/>
          </w:rPr>
          <w:t>приложениями N 1</w:t>
        </w:r>
      </w:hyperlink>
      <w:r w:rsidRPr="002C6034">
        <w:rPr>
          <w:rFonts w:eastAsia="Calibri"/>
          <w:lang w:eastAsia="en-US"/>
        </w:rPr>
        <w:t>,</w:t>
      </w:r>
      <w:hyperlink r:id="rId28" w:history="1">
        <w:r w:rsidRPr="002C6034">
          <w:rPr>
            <w:rFonts w:eastAsia="Calibri"/>
            <w:lang w:eastAsia="en-US"/>
          </w:rPr>
          <w:t>2</w:t>
        </w:r>
      </w:hyperlink>
      <w:r w:rsidRPr="002C6034">
        <w:rPr>
          <w:rFonts w:eastAsia="Calibri"/>
          <w:lang w:eastAsia="en-US"/>
        </w:rPr>
        <w:t>, 3, 4 и 5 к Правилам.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Для определения нормативных затрат в соответствии с </w:t>
      </w:r>
      <w:hyperlink r:id="rId29" w:history="1">
        <w:r w:rsidRPr="002C6034">
          <w:rPr>
            <w:rFonts w:eastAsia="Calibri"/>
            <w:lang w:eastAsia="en-US"/>
          </w:rPr>
          <w:t>разделами I</w:t>
        </w:r>
      </w:hyperlink>
      <w:r w:rsidRPr="002C6034">
        <w:rPr>
          <w:rFonts w:eastAsia="Calibri"/>
          <w:lang w:eastAsia="en-US"/>
        </w:rPr>
        <w:t>,</w:t>
      </w:r>
      <w:hyperlink r:id="rId30" w:history="1">
        <w:r w:rsidRPr="002C6034">
          <w:rPr>
            <w:rFonts w:eastAsia="Calibri"/>
            <w:lang w:eastAsia="en-US"/>
          </w:rPr>
          <w:t>II</w:t>
        </w:r>
      </w:hyperlink>
      <w:r w:rsidRPr="002C6034">
        <w:rPr>
          <w:rFonts w:eastAsia="Calibri"/>
          <w:lang w:eastAsia="en-US"/>
        </w:rPr>
        <w:t xml:space="preserve"> и </w:t>
      </w:r>
      <w:r w:rsidRPr="002C6034">
        <w:rPr>
          <w:rFonts w:eastAsia="Calibri"/>
          <w:lang w:val="en-US" w:eastAsia="en-US"/>
        </w:rPr>
        <w:t>V</w:t>
      </w:r>
      <w:r w:rsidRPr="002C6034">
        <w:rPr>
          <w:rFonts w:eastAsia="Calibri"/>
          <w:lang w:eastAsia="en-US"/>
        </w:rPr>
        <w:t xml:space="preserve"> Правил в формулах используются нормативы количества товаров, работ, услуг, устанавливаемые Главными распорядителями средств бюджета города, если эти нормативы не предусмотрены </w:t>
      </w:r>
      <w:hyperlink r:id="rId31" w:history="1">
        <w:r w:rsidRPr="002C6034">
          <w:rPr>
            <w:rFonts w:eastAsia="Calibri"/>
            <w:lang w:eastAsia="en-US"/>
          </w:rPr>
          <w:t>приложениями N 1</w:t>
        </w:r>
      </w:hyperlink>
      <w:r w:rsidRPr="002C6034">
        <w:rPr>
          <w:rFonts w:eastAsia="Calibri"/>
          <w:lang w:eastAsia="en-US"/>
        </w:rPr>
        <w:t xml:space="preserve">, </w:t>
      </w:r>
      <w:hyperlink r:id="rId32" w:history="1">
        <w:r w:rsidRPr="002C6034">
          <w:rPr>
            <w:rFonts w:eastAsia="Calibri"/>
            <w:lang w:eastAsia="en-US"/>
          </w:rPr>
          <w:t>2</w:t>
        </w:r>
      </w:hyperlink>
      <w:r w:rsidRPr="002C6034">
        <w:rPr>
          <w:rFonts w:eastAsia="Calibri"/>
          <w:lang w:eastAsia="en-US"/>
        </w:rPr>
        <w:t>, 3, 4 и 5 к Правилам.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6.6.Для расчета нормативных затрат по видам затрат, предусмотренным </w:t>
      </w:r>
      <w:hyperlink r:id="rId33" w:history="1">
        <w:r w:rsidRPr="002C6034">
          <w:rPr>
            <w:rFonts w:eastAsia="Calibri"/>
            <w:lang w:eastAsia="en-US"/>
          </w:rPr>
          <w:t>пунктом 6</w:t>
        </w:r>
      </w:hyperlink>
      <w:r w:rsidRPr="002C6034">
        <w:rPr>
          <w:rFonts w:eastAsia="Calibri"/>
          <w:lang w:eastAsia="en-US"/>
        </w:rPr>
        <w:t>.7. настоящего документа, требованиями к определению нормативных затрат предусматриваются формулы расчета и порядок их применения, порядок расчета, не предусматривающий применение формул в соответствии с настоящими Требованиями к определению нормативных затрат.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proofErr w:type="gramStart"/>
      <w:r w:rsidRPr="002C6034">
        <w:rPr>
          <w:rFonts w:eastAsia="Calibri"/>
          <w:lang w:eastAsia="en-US"/>
        </w:rPr>
        <w:t xml:space="preserve">6.7.Главные распорядители средств бюджета </w:t>
      </w:r>
      <w:r w:rsidR="009E2330" w:rsidRPr="002C6034">
        <w:rPr>
          <w:rFonts w:eastAsia="Calibri"/>
          <w:lang w:eastAsia="en-US"/>
        </w:rPr>
        <w:t xml:space="preserve">муниципального образования </w:t>
      </w:r>
      <w:r w:rsidR="009E2330">
        <w:rPr>
          <w:rFonts w:eastAsia="Calibri"/>
          <w:lang w:eastAsia="en-US"/>
        </w:rPr>
        <w:t xml:space="preserve">«Городской округ город </w:t>
      </w:r>
      <w:proofErr w:type="spellStart"/>
      <w:r w:rsidR="009E2330">
        <w:rPr>
          <w:rFonts w:eastAsia="Calibri"/>
          <w:lang w:eastAsia="en-US"/>
        </w:rPr>
        <w:t>Малгобек</w:t>
      </w:r>
      <w:proofErr w:type="spellEnd"/>
      <w:r w:rsidR="009E2330">
        <w:rPr>
          <w:rFonts w:eastAsia="Calibri"/>
          <w:lang w:eastAsia="en-US"/>
        </w:rPr>
        <w:t>»</w:t>
      </w:r>
      <w:r w:rsidRPr="002C6034">
        <w:rPr>
          <w:rFonts w:eastAsia="Calibri"/>
          <w:lang w:eastAsia="en-US"/>
        </w:rPr>
        <w:t xml:space="preserve"> разрабатывают и утверждают индивидуальные (установленные для каждого работника) и (или) коллективные (установленные для двух и более работников) формируемые по категориям или группам должностей (исходя из специфики функций и полномочий Главного распорядителя средств бюджета города, должностных обязанностей его работников) с учётом показателя расчетной численности основных работников нормативы:</w:t>
      </w:r>
      <w:proofErr w:type="gramEnd"/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б) цены услуг подвижной связи с учетом нормативов, предусмотренных </w:t>
      </w:r>
      <w:hyperlink r:id="rId34" w:history="1">
        <w:r w:rsidRPr="002C6034">
          <w:rPr>
            <w:rFonts w:eastAsia="Calibri"/>
            <w:lang w:eastAsia="en-US"/>
          </w:rPr>
          <w:t>приложением N 1</w:t>
        </w:r>
      </w:hyperlink>
      <w:r w:rsidRPr="002C6034">
        <w:rPr>
          <w:rFonts w:eastAsia="Calibri"/>
          <w:lang w:eastAsia="en-US"/>
        </w:rPr>
        <w:t xml:space="preserve"> к Правилам;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в) количества SIM-карт;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г) цены и количества принтеров, многофункциональных устройств и копировальных аппаратов (оргтехники);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д) количества и цены средств подвижной связи с учетом нормативов, предусмотренных </w:t>
      </w:r>
      <w:hyperlink r:id="rId35" w:history="1">
        <w:r w:rsidRPr="002C6034">
          <w:rPr>
            <w:rFonts w:eastAsia="Calibri"/>
            <w:lang w:eastAsia="en-US"/>
          </w:rPr>
          <w:t xml:space="preserve">приложением N </w:t>
        </w:r>
      </w:hyperlink>
      <w:r w:rsidRPr="002C6034">
        <w:rPr>
          <w:rFonts w:eastAsia="Calibri"/>
          <w:lang w:eastAsia="en-US"/>
        </w:rPr>
        <w:t>1 к Правилам;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е) количества и цены планшетных компьютеров;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ж) количества и цены носителей информации;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з)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lastRenderedPageBreak/>
        <w:t>и) количества и цены мебели;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к) количества и цены транспортных средств с учетом нормативов, предусмотренных </w:t>
      </w:r>
      <w:hyperlink r:id="rId36" w:history="1">
        <w:r w:rsidRPr="002C6034">
          <w:rPr>
            <w:rFonts w:eastAsia="Calibri"/>
            <w:lang w:eastAsia="en-US"/>
          </w:rPr>
          <w:t>приложением N 2</w:t>
        </w:r>
      </w:hyperlink>
      <w:r w:rsidRPr="002C6034">
        <w:rPr>
          <w:rFonts w:eastAsia="Calibri"/>
          <w:lang w:eastAsia="en-US"/>
        </w:rPr>
        <w:t xml:space="preserve"> к Правилам;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л) определения периодичности и цены услуг на техническое обслуживание инженерного оборудования </w:t>
      </w:r>
      <w:proofErr w:type="gramStart"/>
      <w:r w:rsidRPr="002C6034">
        <w:rPr>
          <w:rFonts w:eastAsia="Calibri"/>
          <w:lang w:eastAsia="en-US"/>
        </w:rPr>
        <w:t>зданий</w:t>
      </w:r>
      <w:proofErr w:type="gramEnd"/>
      <w:r w:rsidRPr="002C6034">
        <w:rPr>
          <w:rFonts w:eastAsia="Calibri"/>
          <w:lang w:eastAsia="en-US"/>
        </w:rPr>
        <w:t xml:space="preserve"> в том числе лифтов, подъемных платформ для инвалидов, систем охранно-пожарной сигнализации и оповещения людей о пожаре с учетом нормативов, предусмотренных </w:t>
      </w:r>
      <w:hyperlink r:id="rId37" w:history="1">
        <w:r w:rsidRPr="002C6034">
          <w:rPr>
            <w:rFonts w:eastAsia="Calibri"/>
            <w:lang w:eastAsia="en-US"/>
          </w:rPr>
          <w:t xml:space="preserve">приложением N </w:t>
        </w:r>
      </w:hyperlink>
      <w:r w:rsidRPr="002C6034">
        <w:rPr>
          <w:rFonts w:eastAsia="Calibri"/>
          <w:lang w:eastAsia="en-US"/>
        </w:rPr>
        <w:t>3 к Правилам;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м) количества и цены канцелярских принадлежностей;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н) количества и цены хозяйственных товаров и принадлежностей;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о) определения количества и цены на горюче – смазочные материалы с учетом нормативов, предусмотренных </w:t>
      </w:r>
      <w:hyperlink r:id="rId38" w:history="1">
        <w:r w:rsidRPr="002C6034">
          <w:rPr>
            <w:rFonts w:eastAsia="Calibri"/>
            <w:lang w:eastAsia="en-US"/>
          </w:rPr>
          <w:t xml:space="preserve">приложением N </w:t>
        </w:r>
      </w:hyperlink>
      <w:r w:rsidRPr="002C6034">
        <w:rPr>
          <w:rFonts w:eastAsia="Calibri"/>
          <w:lang w:eastAsia="en-US"/>
        </w:rPr>
        <w:t>4 к Правилам;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п) перечня периодических печатных изданий и справочной литературы с учетом нормативов, предусмотренных </w:t>
      </w:r>
      <w:hyperlink r:id="rId39" w:history="1">
        <w:r w:rsidRPr="002C6034">
          <w:rPr>
            <w:rFonts w:eastAsia="Calibri"/>
            <w:lang w:eastAsia="en-US"/>
          </w:rPr>
          <w:t xml:space="preserve">приложением N </w:t>
        </w:r>
      </w:hyperlink>
      <w:r w:rsidRPr="002C6034">
        <w:rPr>
          <w:rFonts w:eastAsia="Calibri"/>
          <w:lang w:eastAsia="en-US"/>
        </w:rPr>
        <w:t>5 к Правилам;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р) определения количества и цены на специальный знак </w:t>
      </w:r>
      <w:r w:rsidRPr="002C6034">
        <w:rPr>
          <w:rFonts w:eastAsia="Calibri"/>
          <w:bCs/>
          <w:lang w:eastAsia="en-US"/>
        </w:rPr>
        <w:t>почтовой</w:t>
      </w:r>
      <w:r w:rsidRPr="002C6034">
        <w:rPr>
          <w:rFonts w:eastAsia="Calibri"/>
          <w:lang w:eastAsia="en-US"/>
        </w:rPr>
        <w:t xml:space="preserve"> оплаты (марок) с учетом нормативов, предусмотренных </w:t>
      </w:r>
      <w:hyperlink r:id="rId40" w:history="1">
        <w:r w:rsidRPr="002C6034">
          <w:rPr>
            <w:rFonts w:eastAsia="Calibri"/>
            <w:lang w:eastAsia="en-US"/>
          </w:rPr>
          <w:t xml:space="preserve">приложением N </w:t>
        </w:r>
      </w:hyperlink>
      <w:r w:rsidRPr="002C6034">
        <w:rPr>
          <w:rFonts w:eastAsia="Calibri"/>
          <w:lang w:eastAsia="en-US"/>
        </w:rPr>
        <w:t>6 к Правилам;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с) иных товаров, работ и услуг.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Показатель расчетной численности основных работников, определяется по формуле: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</w:p>
    <w:p w:rsidR="002C6034" w:rsidRPr="002C6034" w:rsidRDefault="002C6034" w:rsidP="002C603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2273935" cy="294005"/>
            <wp:effectExtent l="0" t="0" r="0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54635" cy="278130"/>
            <wp:effectExtent l="0" t="0" r="0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фактическая численность служащих;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254635" cy="294005"/>
            <wp:effectExtent l="0" t="0" r="0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фактическая численность работников, замещающих должности, не являющиеся должностями службы;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89890" cy="278130"/>
            <wp:effectExtent l="0" t="0" r="0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2C6034">
        <w:rPr>
          <w:rFonts w:eastAsia="Calibri"/>
          <w:lang w:eastAsia="en-US"/>
        </w:rPr>
        <w:t xml:space="preserve">- фактическая численность работников, денежное содержание которых осуществляется в рамках системы оплаты труда, определенной нормативным правовым актом Администрации </w:t>
      </w:r>
      <w:r w:rsidR="009E2330" w:rsidRPr="002C6034">
        <w:rPr>
          <w:rFonts w:eastAsia="Calibri"/>
          <w:lang w:eastAsia="en-US"/>
        </w:rPr>
        <w:t xml:space="preserve">муниципального образования </w:t>
      </w:r>
      <w:r w:rsidR="009E2330">
        <w:rPr>
          <w:rFonts w:eastAsia="Calibri"/>
          <w:lang w:eastAsia="en-US"/>
        </w:rPr>
        <w:t xml:space="preserve">«Городской округ город </w:t>
      </w:r>
      <w:proofErr w:type="spellStart"/>
      <w:r w:rsidR="009E2330">
        <w:rPr>
          <w:rFonts w:eastAsia="Calibri"/>
          <w:lang w:eastAsia="en-US"/>
        </w:rPr>
        <w:t>Малгобек</w:t>
      </w:r>
      <w:proofErr w:type="spellEnd"/>
      <w:r w:rsidR="009E2330">
        <w:rPr>
          <w:rFonts w:eastAsia="Calibri"/>
          <w:lang w:eastAsia="en-US"/>
        </w:rPr>
        <w:t>»</w:t>
      </w:r>
      <w:r w:rsidRPr="002C6034">
        <w:rPr>
          <w:rFonts w:eastAsia="Calibri"/>
          <w:lang w:eastAsia="en-US"/>
        </w:rPr>
        <w:t xml:space="preserve"> в советующей отрасли оплаты труда работников бюджетных, автономных и казенных учреждений, оплата труда которых в настоящее время осуществляетс</w:t>
      </w:r>
      <w:r w:rsidR="009E2330">
        <w:rPr>
          <w:rFonts w:eastAsia="Calibri"/>
          <w:lang w:eastAsia="en-US"/>
        </w:rPr>
        <w:t xml:space="preserve">я, в том числе на основе Единой </w:t>
      </w:r>
      <w:r w:rsidRPr="002C6034">
        <w:rPr>
          <w:rFonts w:eastAsia="Calibri"/>
          <w:lang w:eastAsia="en-US"/>
        </w:rPr>
        <w:t>тарифной сетки по оплате труда работников таких учреждений;</w:t>
      </w:r>
      <w:proofErr w:type="gramEnd"/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1,1 - коэффициент, который может быть использован на случай замещения вакантных должностей.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6.8.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Главного распорядителя средств бюджета </w:t>
      </w:r>
      <w:r w:rsidR="009E2330" w:rsidRPr="002C6034">
        <w:rPr>
          <w:rFonts w:eastAsia="Calibri"/>
          <w:lang w:eastAsia="en-US"/>
        </w:rPr>
        <w:t xml:space="preserve">муниципального образования </w:t>
      </w:r>
      <w:r w:rsidR="009E2330">
        <w:rPr>
          <w:rFonts w:eastAsia="Calibri"/>
          <w:lang w:eastAsia="en-US"/>
        </w:rPr>
        <w:t xml:space="preserve">«Городской округ город </w:t>
      </w:r>
      <w:proofErr w:type="spellStart"/>
      <w:r w:rsidR="009E2330">
        <w:rPr>
          <w:rFonts w:eastAsia="Calibri"/>
          <w:lang w:eastAsia="en-US"/>
        </w:rPr>
        <w:t>Малгобек</w:t>
      </w:r>
      <w:proofErr w:type="spellEnd"/>
      <w:r w:rsidR="009E2330">
        <w:rPr>
          <w:rFonts w:eastAsia="Calibri"/>
          <w:lang w:eastAsia="en-US"/>
        </w:rPr>
        <w:t>»</w:t>
      </w:r>
      <w:r w:rsidRPr="002C6034">
        <w:rPr>
          <w:rFonts w:eastAsia="Calibri"/>
          <w:lang w:eastAsia="en-US"/>
        </w:rPr>
        <w:t>, его подведомственных, в том числе казенных учреждений.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6.9.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Главными распорядителями средств бюджета </w:t>
      </w:r>
      <w:r w:rsidR="009E2330" w:rsidRPr="002C6034">
        <w:rPr>
          <w:rFonts w:eastAsia="Calibri"/>
          <w:lang w:eastAsia="en-US"/>
        </w:rPr>
        <w:t xml:space="preserve">муниципального образования </w:t>
      </w:r>
      <w:r w:rsidR="009E2330">
        <w:rPr>
          <w:rFonts w:eastAsia="Calibri"/>
          <w:lang w:eastAsia="en-US"/>
        </w:rPr>
        <w:t xml:space="preserve">«Городской округ город </w:t>
      </w:r>
      <w:proofErr w:type="spellStart"/>
      <w:r w:rsidR="009E2330">
        <w:rPr>
          <w:rFonts w:eastAsia="Calibri"/>
          <w:lang w:eastAsia="en-US"/>
        </w:rPr>
        <w:t>Малгобек</w:t>
      </w:r>
      <w:proofErr w:type="spellEnd"/>
      <w:r w:rsidR="009E2330">
        <w:rPr>
          <w:rFonts w:eastAsia="Calibri"/>
          <w:lang w:eastAsia="en-US"/>
        </w:rPr>
        <w:t>»</w:t>
      </w:r>
      <w:r w:rsidRPr="002C6034">
        <w:rPr>
          <w:rFonts w:eastAsia="Calibri"/>
          <w:lang w:eastAsia="en-US"/>
        </w:rPr>
        <w:t xml:space="preserve"> может быть установлена периодичность выполнения (оказания) </w:t>
      </w:r>
      <w:r w:rsidRPr="002C6034">
        <w:rPr>
          <w:rFonts w:eastAsia="Calibri"/>
          <w:lang w:eastAsia="en-US"/>
        </w:rPr>
        <w:lastRenderedPageBreak/>
        <w:t>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2C6034" w:rsidRPr="002C6034" w:rsidRDefault="002C6034" w:rsidP="002C603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  <w:sectPr w:rsidR="002C6034" w:rsidRPr="002C6034" w:rsidSect="009C07A1">
          <w:headerReference w:type="default" r:id="rId45"/>
          <w:footerReference w:type="default" r:id="rId46"/>
          <w:headerReference w:type="first" r:id="rId47"/>
          <w:pgSz w:w="11906" w:h="16838"/>
          <w:pgMar w:top="709" w:right="850" w:bottom="1134" w:left="1701" w:header="708" w:footer="288" w:gutter="0"/>
          <w:cols w:space="708"/>
          <w:docGrid w:linePitch="360"/>
        </w:sectPr>
      </w:pPr>
    </w:p>
    <w:tbl>
      <w:tblPr>
        <w:tblW w:w="14742" w:type="dxa"/>
        <w:tblLayout w:type="fixed"/>
        <w:tblLook w:val="04A0" w:firstRow="1" w:lastRow="0" w:firstColumn="1" w:lastColumn="0" w:noHBand="0" w:noVBand="1"/>
      </w:tblPr>
      <w:tblGrid>
        <w:gridCol w:w="351"/>
        <w:gridCol w:w="642"/>
        <w:gridCol w:w="1449"/>
        <w:gridCol w:w="960"/>
        <w:gridCol w:w="629"/>
        <w:gridCol w:w="647"/>
        <w:gridCol w:w="992"/>
        <w:gridCol w:w="851"/>
        <w:gridCol w:w="850"/>
        <w:gridCol w:w="851"/>
        <w:gridCol w:w="850"/>
        <w:gridCol w:w="709"/>
        <w:gridCol w:w="851"/>
        <w:gridCol w:w="850"/>
        <w:gridCol w:w="851"/>
        <w:gridCol w:w="709"/>
        <w:gridCol w:w="850"/>
        <w:gridCol w:w="850"/>
      </w:tblGrid>
      <w:tr w:rsidR="002C6034" w:rsidRPr="002C6034" w:rsidTr="00FC7B7E">
        <w:trPr>
          <w:trHeight w:val="780"/>
        </w:trPr>
        <w:tc>
          <w:tcPr>
            <w:tcW w:w="1474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right"/>
            </w:pPr>
            <w:r w:rsidRPr="002C6034">
              <w:lastRenderedPageBreak/>
              <w:t>Приложение 1</w:t>
            </w:r>
          </w:p>
          <w:p w:rsidR="002C6034" w:rsidRPr="002C6034" w:rsidRDefault="009E2330" w:rsidP="002C6034">
            <w:pPr>
              <w:jc w:val="right"/>
              <w:rPr>
                <w:rFonts w:eastAsia="Calibri"/>
                <w:lang w:eastAsia="en-US"/>
              </w:rPr>
            </w:pPr>
            <w:proofErr w:type="gramStart"/>
            <w:r>
              <w:t>к</w:t>
            </w:r>
            <w:proofErr w:type="gramEnd"/>
            <w:r>
              <w:t xml:space="preserve"> </w:t>
            </w:r>
            <w:hyperlink w:anchor="Par29" w:history="1">
              <w:r w:rsidR="002C6034" w:rsidRPr="002C6034">
                <w:rPr>
                  <w:rFonts w:eastAsia="Calibri"/>
                  <w:lang w:eastAsia="en-US"/>
                </w:rPr>
                <w:t>Правила</w:t>
              </w:r>
            </w:hyperlink>
            <w:r w:rsidR="002C6034" w:rsidRPr="002C6034">
              <w:rPr>
                <w:rFonts w:eastAsia="Calibri"/>
                <w:lang w:eastAsia="en-US"/>
              </w:rPr>
              <w:t xml:space="preserve">м нормирования в сфере закупок товаров, работ, услуг </w:t>
            </w:r>
          </w:p>
          <w:p w:rsidR="009E2330" w:rsidRDefault="002C6034" w:rsidP="002C6034">
            <w:pPr>
              <w:jc w:val="right"/>
              <w:rPr>
                <w:rFonts w:eastAsia="Calibri"/>
                <w:bCs/>
                <w:lang w:eastAsia="en-US"/>
              </w:rPr>
            </w:pPr>
            <w:r w:rsidRPr="002C6034">
              <w:rPr>
                <w:rFonts w:eastAsia="Calibri"/>
                <w:lang w:eastAsia="en-US"/>
              </w:rPr>
              <w:t xml:space="preserve">для обеспечения </w:t>
            </w:r>
            <w:r w:rsidRPr="002C6034">
              <w:rPr>
                <w:rFonts w:eastAsia="Calibri"/>
                <w:bCs/>
                <w:lang w:eastAsia="en-US"/>
              </w:rPr>
              <w:t xml:space="preserve">муниципальных нужд </w:t>
            </w:r>
          </w:p>
          <w:p w:rsidR="002C6034" w:rsidRPr="002C6034" w:rsidRDefault="009E2330" w:rsidP="002C6034">
            <w:pPr>
              <w:jc w:val="right"/>
            </w:pPr>
            <w:r w:rsidRPr="002C6034">
              <w:rPr>
                <w:rFonts w:eastAsia="Calibri"/>
                <w:lang w:eastAsia="en-US"/>
              </w:rPr>
              <w:t xml:space="preserve">муниципального образования </w:t>
            </w:r>
            <w:r>
              <w:rPr>
                <w:rFonts w:eastAsia="Calibri"/>
                <w:lang w:eastAsia="en-US"/>
              </w:rPr>
              <w:t xml:space="preserve">«Городской округ город </w:t>
            </w:r>
            <w:proofErr w:type="spellStart"/>
            <w:r>
              <w:rPr>
                <w:rFonts w:eastAsia="Calibri"/>
                <w:lang w:eastAsia="en-US"/>
              </w:rPr>
              <w:t>Малгобек</w:t>
            </w:r>
            <w:proofErr w:type="spellEnd"/>
            <w:r>
              <w:rPr>
                <w:rFonts w:eastAsia="Calibri"/>
                <w:lang w:eastAsia="en-US"/>
              </w:rPr>
              <w:t>»,</w:t>
            </w:r>
          </w:p>
          <w:p w:rsidR="009E2330" w:rsidRDefault="002C6034" w:rsidP="002C6034">
            <w:pPr>
              <w:jc w:val="right"/>
            </w:pPr>
            <w:proofErr w:type="gramStart"/>
            <w:r w:rsidRPr="002C6034">
              <w:t>утверждённых</w:t>
            </w:r>
            <w:proofErr w:type="gramEnd"/>
            <w:r w:rsidR="009E2330">
              <w:t xml:space="preserve"> </w:t>
            </w:r>
            <w:r w:rsidRPr="002C6034">
              <w:t>постановлением</w:t>
            </w:r>
            <w:r w:rsidR="009E2330">
              <w:t xml:space="preserve"> </w:t>
            </w:r>
            <w:r w:rsidRPr="002C6034">
              <w:t>Администрации</w:t>
            </w:r>
          </w:p>
          <w:p w:rsidR="002C6034" w:rsidRPr="002C6034" w:rsidRDefault="009E2330" w:rsidP="002C6034">
            <w:pPr>
              <w:jc w:val="right"/>
            </w:pPr>
            <w:r w:rsidRPr="002C6034">
              <w:rPr>
                <w:rFonts w:eastAsia="Calibri"/>
                <w:lang w:eastAsia="en-US"/>
              </w:rPr>
              <w:t xml:space="preserve">муниципального образования </w:t>
            </w:r>
            <w:r>
              <w:rPr>
                <w:rFonts w:eastAsia="Calibri"/>
                <w:lang w:eastAsia="en-US"/>
              </w:rPr>
              <w:t xml:space="preserve">«Городской округ город </w:t>
            </w:r>
            <w:proofErr w:type="spellStart"/>
            <w:r>
              <w:rPr>
                <w:rFonts w:eastAsia="Calibri"/>
                <w:lang w:eastAsia="en-US"/>
              </w:rPr>
              <w:t>Малгобек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  <w:r w:rsidR="002C6034" w:rsidRPr="002C6034">
              <w:t xml:space="preserve"> </w:t>
            </w:r>
          </w:p>
          <w:p w:rsidR="002C6034" w:rsidRPr="002C6034" w:rsidRDefault="002C6034" w:rsidP="002C6034">
            <w:pPr>
              <w:jc w:val="right"/>
            </w:pPr>
            <w:r w:rsidRPr="002C6034">
              <w:t>от _______________ 201</w:t>
            </w:r>
            <w:r w:rsidR="009E2330">
              <w:t>5</w:t>
            </w:r>
            <w:r w:rsidRPr="002C6034">
              <w:t xml:space="preserve"> г.</w:t>
            </w:r>
          </w:p>
          <w:p w:rsidR="002C6034" w:rsidRPr="002C6034" w:rsidRDefault="002C6034" w:rsidP="002C6034">
            <w:pPr>
              <w:jc w:val="center"/>
            </w:pPr>
          </w:p>
          <w:p w:rsidR="002C6034" w:rsidRPr="002C6034" w:rsidRDefault="002C6034" w:rsidP="002C6034">
            <w:pPr>
              <w:jc w:val="center"/>
            </w:pPr>
          </w:p>
          <w:p w:rsidR="002C6034" w:rsidRPr="002C6034" w:rsidRDefault="002C6034" w:rsidP="002C6034">
            <w:pPr>
              <w:jc w:val="center"/>
            </w:pPr>
            <w:r w:rsidRPr="002C6034">
              <w:t>Обязательный перечень видов товаров, работ, услуг, в отношении которых определяются требования к потребительским свойствам</w:t>
            </w:r>
          </w:p>
          <w:p w:rsidR="002C6034" w:rsidRPr="002C6034" w:rsidRDefault="002C6034" w:rsidP="002C6034">
            <w:pPr>
              <w:jc w:val="center"/>
            </w:pPr>
            <w:r w:rsidRPr="002C6034">
              <w:t>(в том числе качеству) и иным характеристикам (в том числе предельные цены товаров, работ, услуг)</w:t>
            </w:r>
          </w:p>
        </w:tc>
      </w:tr>
      <w:tr w:rsidR="002C6034" w:rsidRPr="002C6034" w:rsidTr="00FC7B7E">
        <w:trPr>
          <w:trHeight w:val="180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</w:tr>
      <w:tr w:rsidR="002C6034" w:rsidRPr="002C6034" w:rsidTr="00FC7B7E">
        <w:trPr>
          <w:trHeight w:val="300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 xml:space="preserve">№ </w:t>
            </w:r>
            <w:proofErr w:type="gramStart"/>
            <w:r w:rsidRPr="002C6034">
              <w:rPr>
                <w:sz w:val="10"/>
                <w:szCs w:val="10"/>
              </w:rPr>
              <w:t>п</w:t>
            </w:r>
            <w:proofErr w:type="gramEnd"/>
            <w:r w:rsidRPr="002C6034">
              <w:rPr>
                <w:sz w:val="10"/>
                <w:szCs w:val="10"/>
              </w:rPr>
              <w:t>/п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Код</w:t>
            </w:r>
            <w:r w:rsidRPr="002C6034">
              <w:rPr>
                <w:sz w:val="10"/>
                <w:szCs w:val="10"/>
              </w:rPr>
              <w:br/>
              <w:t>по</w:t>
            </w:r>
            <w:r w:rsidRPr="002C6034">
              <w:rPr>
                <w:sz w:val="10"/>
                <w:szCs w:val="10"/>
              </w:rPr>
              <w:br/>
              <w:t>ОКПД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Наименование товара, работы, услуги</w:t>
            </w:r>
          </w:p>
        </w:tc>
        <w:tc>
          <w:tcPr>
            <w:tcW w:w="123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Требования к потребительским свойствам (в том числе качеству) и иным характеристикам</w:t>
            </w:r>
          </w:p>
        </w:tc>
      </w:tr>
      <w:tr w:rsidR="002C6034" w:rsidRPr="002C6034" w:rsidTr="00FC7B7E">
        <w:trPr>
          <w:trHeight w:val="327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Характеристика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Единица измерения</w:t>
            </w:r>
          </w:p>
        </w:tc>
        <w:tc>
          <w:tcPr>
            <w:tcW w:w="100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Значение характеристики</w:t>
            </w:r>
          </w:p>
        </w:tc>
      </w:tr>
      <w:tr w:rsidR="002C6034" w:rsidRPr="002C6034" w:rsidTr="00FC7B7E">
        <w:trPr>
          <w:trHeight w:val="300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Код по ОКЕИ</w:t>
            </w: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Наименование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Муниципальный орган – являющийся исполнительно – распорядительным, представительным, контрольным органом</w:t>
            </w:r>
          </w:p>
          <w:p w:rsidR="002C6034" w:rsidRPr="002C6034" w:rsidRDefault="002C6034" w:rsidP="00EA2D5B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 xml:space="preserve">местного самоуправления г. </w:t>
            </w:r>
            <w:proofErr w:type="spellStart"/>
            <w:r w:rsidR="00EA2D5B">
              <w:rPr>
                <w:sz w:val="10"/>
                <w:szCs w:val="10"/>
              </w:rPr>
              <w:t>Малгобек</w:t>
            </w:r>
            <w:proofErr w:type="spellEnd"/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 xml:space="preserve">Муниципальный орган </w:t>
            </w:r>
            <w:proofErr w:type="gramStart"/>
            <w:r w:rsidRPr="002C6034">
              <w:rPr>
                <w:sz w:val="10"/>
                <w:szCs w:val="10"/>
              </w:rPr>
              <w:t>–я</w:t>
            </w:r>
            <w:proofErr w:type="gramEnd"/>
            <w:r w:rsidRPr="002C6034">
              <w:rPr>
                <w:sz w:val="10"/>
                <w:szCs w:val="10"/>
              </w:rPr>
              <w:t>вляющийся структурным подразделением со статусом юридического лица исполнительно – распорядительного органа</w:t>
            </w:r>
          </w:p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 xml:space="preserve">местного самоуправления г. </w:t>
            </w:r>
            <w:proofErr w:type="spellStart"/>
            <w:r w:rsidR="00EA2D5B">
              <w:rPr>
                <w:sz w:val="10"/>
                <w:szCs w:val="10"/>
              </w:rPr>
              <w:t>Малгобек</w:t>
            </w:r>
            <w:proofErr w:type="spellEnd"/>
          </w:p>
        </w:tc>
      </w:tr>
      <w:tr w:rsidR="002C6034" w:rsidRPr="002C6034" w:rsidTr="00FC7B7E">
        <w:trPr>
          <w:trHeight w:val="300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Должности категории «руководители», должности «в</w:t>
            </w:r>
            <w:r w:rsidRPr="002C6034">
              <w:rPr>
                <w:rFonts w:eastAsia="Calibri"/>
                <w:sz w:val="10"/>
                <w:szCs w:val="10"/>
                <w:lang w:eastAsia="en-US"/>
              </w:rPr>
              <w:t>ыборные (назначенные) должностные лица»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Должности категории «специалисты»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Должности категории «помощники (советники)»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Должности категории «специалисты»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Должности категории «обеспечивающие специалисты»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Главная группа должностей муниципальной службы категории «руководители»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Ведущая группа должностей муниципальной службы категории «руководители»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Ведущие должности категории «специалисты»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Должности категории «специалисты»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Должности категории «обеспечивающие специалисты»</w:t>
            </w:r>
          </w:p>
        </w:tc>
      </w:tr>
      <w:tr w:rsidR="002C6034" w:rsidRPr="002C6034" w:rsidTr="00FC7B7E">
        <w:trPr>
          <w:trHeight w:val="1164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C6034">
              <w:rPr>
                <w:rFonts w:eastAsia="Calibri"/>
                <w:sz w:val="10"/>
                <w:szCs w:val="10"/>
                <w:lang w:eastAsia="en-US"/>
              </w:rPr>
              <w:t>Глава администрации</w:t>
            </w:r>
          </w:p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 xml:space="preserve">или заместитель главы Администрации, председатель Городской Думы, </w:t>
            </w:r>
            <w:proofErr w:type="spellStart"/>
            <w:r w:rsidRPr="002C6034">
              <w:rPr>
                <w:sz w:val="10"/>
                <w:szCs w:val="10"/>
              </w:rPr>
              <w:t>председательКонтрольно</w:t>
            </w:r>
            <w:proofErr w:type="spellEnd"/>
            <w:r w:rsidRPr="002C6034">
              <w:rPr>
                <w:sz w:val="10"/>
                <w:szCs w:val="10"/>
              </w:rPr>
              <w:t xml:space="preserve"> – Счётной палаты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C6034">
              <w:rPr>
                <w:rFonts w:eastAsia="Calibri"/>
                <w:sz w:val="10"/>
                <w:szCs w:val="10"/>
                <w:lang w:eastAsia="en-US"/>
              </w:rPr>
              <w:t>Управляющий делами или заместитель управляющего делами,</w:t>
            </w:r>
          </w:p>
          <w:p w:rsidR="002C6034" w:rsidRPr="002C6034" w:rsidRDefault="002C6034" w:rsidP="002C60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C6034">
              <w:rPr>
                <w:rFonts w:eastAsia="Calibri"/>
                <w:sz w:val="10"/>
                <w:szCs w:val="10"/>
                <w:lang w:eastAsia="en-US"/>
              </w:rPr>
              <w:t>начальник управления или</w:t>
            </w:r>
          </w:p>
          <w:p w:rsidR="002C6034" w:rsidRPr="002C6034" w:rsidRDefault="002C6034" w:rsidP="002C6034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2C6034">
              <w:rPr>
                <w:rFonts w:eastAsia="Calibri"/>
                <w:sz w:val="10"/>
                <w:szCs w:val="10"/>
                <w:lang w:eastAsia="en-US"/>
              </w:rPr>
              <w:t xml:space="preserve">заместитель начальника управления Администрации, </w:t>
            </w:r>
            <w:proofErr w:type="spellStart"/>
            <w:r w:rsidRPr="002C6034">
              <w:rPr>
                <w:rFonts w:eastAsia="Calibri"/>
                <w:sz w:val="10"/>
                <w:szCs w:val="10"/>
                <w:lang w:eastAsia="en-US"/>
              </w:rPr>
              <w:t>Аудитор</w:t>
            </w:r>
            <w:r w:rsidRPr="002C6034">
              <w:rPr>
                <w:sz w:val="10"/>
                <w:szCs w:val="10"/>
              </w:rPr>
              <w:t>Контрольно</w:t>
            </w:r>
            <w:proofErr w:type="spellEnd"/>
            <w:r w:rsidRPr="002C6034">
              <w:rPr>
                <w:sz w:val="10"/>
                <w:szCs w:val="10"/>
              </w:rPr>
              <w:t xml:space="preserve"> – Счётной палаты, руководитель аппарата Городской Думы, начальник управления аппарата  Городской Думы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C6034">
              <w:rPr>
                <w:rFonts w:eastAsia="Calibri"/>
                <w:sz w:val="10"/>
                <w:szCs w:val="10"/>
                <w:lang w:eastAsia="en-US"/>
              </w:rPr>
              <w:t>Начальник отдела Администрации, начальник отдела аппарата Городской Думы</w:t>
            </w:r>
          </w:p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 xml:space="preserve">Главный инспектор </w:t>
            </w:r>
            <w:proofErr w:type="spellStart"/>
            <w:r w:rsidRPr="002C6034">
              <w:rPr>
                <w:sz w:val="10"/>
                <w:szCs w:val="10"/>
              </w:rPr>
              <w:t>аппаратаКонтрольно</w:t>
            </w:r>
            <w:proofErr w:type="spellEnd"/>
            <w:r w:rsidRPr="002C6034">
              <w:rPr>
                <w:sz w:val="10"/>
                <w:szCs w:val="10"/>
              </w:rPr>
              <w:t xml:space="preserve"> – Счётной палаты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</w:tr>
      <w:tr w:rsidR="002C6034" w:rsidRPr="002C6034" w:rsidTr="00FC7B7E">
        <w:trPr>
          <w:trHeight w:val="300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18</w:t>
            </w:r>
          </w:p>
        </w:tc>
      </w:tr>
      <w:tr w:rsidR="002C6034" w:rsidRPr="002C6034" w:rsidTr="00FC7B7E">
        <w:trPr>
          <w:trHeight w:val="435"/>
        </w:trPr>
        <w:tc>
          <w:tcPr>
            <w:tcW w:w="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1.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30.02.12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 xml:space="preserve">Машины вычислительные электронные цифровые портативные массой не более 10 кг для автоматической обработки данных («лэптопы», </w:t>
            </w:r>
            <w:r w:rsidRPr="002C6034">
              <w:rPr>
                <w:sz w:val="10"/>
                <w:szCs w:val="10"/>
              </w:rPr>
              <w:lastRenderedPageBreak/>
              <w:t>«ноутбуки» и «</w:t>
            </w:r>
            <w:proofErr w:type="spellStart"/>
            <w:r w:rsidRPr="002C6034">
              <w:rPr>
                <w:sz w:val="10"/>
                <w:szCs w:val="10"/>
              </w:rPr>
              <w:t>сабноутбуки</w:t>
            </w:r>
            <w:proofErr w:type="spellEnd"/>
            <w:r w:rsidRPr="002C6034">
              <w:rPr>
                <w:sz w:val="10"/>
                <w:szCs w:val="10"/>
              </w:rPr>
              <w:t>») Пояснения по требуемой продукции: ноутбуки, планшетные компьютеры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lastRenderedPageBreak/>
              <w:t>Размер и тип экрана «до»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</w:t>
            </w:r>
          </w:p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rFonts w:ascii="Arial" w:eastAsia="Calibri" w:hAnsi="Arial" w:cs="Arial"/>
                <w:sz w:val="10"/>
                <w:szCs w:val="10"/>
                <w:shd w:val="clear" w:color="auto" w:fill="FFFFFF"/>
                <w:lang w:val="en-US" w:eastAsia="en-US"/>
              </w:rPr>
              <w:t>1</w:t>
            </w:r>
            <w:r w:rsidRPr="002C6034">
              <w:rPr>
                <w:rFonts w:ascii="Arial" w:eastAsia="Calibri" w:hAnsi="Arial" w:cs="Arial"/>
                <w:sz w:val="10"/>
                <w:szCs w:val="10"/>
                <w:shd w:val="clear" w:color="auto" w:fill="FFFFFF"/>
                <w:lang w:eastAsia="en-US"/>
              </w:rPr>
              <w:t>7,3"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rFonts w:ascii="Arial" w:eastAsia="Calibri" w:hAnsi="Arial" w:cs="Arial"/>
                <w:sz w:val="10"/>
                <w:szCs w:val="10"/>
                <w:shd w:val="clear" w:color="auto" w:fill="FFFFFF"/>
                <w:lang w:val="en-US" w:eastAsia="en-US"/>
              </w:rPr>
              <w:t>1</w:t>
            </w:r>
            <w:r w:rsidRPr="002C6034">
              <w:rPr>
                <w:rFonts w:ascii="Arial" w:eastAsia="Calibri" w:hAnsi="Arial" w:cs="Arial"/>
                <w:sz w:val="10"/>
                <w:szCs w:val="10"/>
                <w:shd w:val="clear" w:color="auto" w:fill="FFFFFF"/>
                <w:lang w:eastAsia="en-US"/>
              </w:rPr>
              <w:t>7,3"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spacing w:after="160" w:line="259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2C6034">
              <w:rPr>
                <w:rFonts w:ascii="Arial" w:eastAsia="Calibri" w:hAnsi="Arial" w:cs="Arial"/>
                <w:sz w:val="10"/>
                <w:szCs w:val="10"/>
                <w:shd w:val="clear" w:color="auto" w:fill="FFFFFF"/>
                <w:lang w:val="en-US" w:eastAsia="en-US"/>
              </w:rPr>
              <w:t>1</w:t>
            </w:r>
            <w:r w:rsidRPr="002C6034">
              <w:rPr>
                <w:rFonts w:ascii="Arial" w:eastAsia="Calibri" w:hAnsi="Arial" w:cs="Arial"/>
                <w:sz w:val="10"/>
                <w:szCs w:val="10"/>
                <w:shd w:val="clear" w:color="auto" w:fill="FFFFFF"/>
                <w:lang w:eastAsia="en-US"/>
              </w:rPr>
              <w:t>7,3"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spacing w:after="160" w:line="259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2C6034">
              <w:rPr>
                <w:rFonts w:ascii="Arial" w:eastAsia="Calibri" w:hAnsi="Arial" w:cs="Arial"/>
                <w:sz w:val="10"/>
                <w:szCs w:val="10"/>
                <w:shd w:val="clear" w:color="auto" w:fill="FFFFFF"/>
                <w:lang w:val="en-US" w:eastAsia="en-US"/>
              </w:rPr>
              <w:t>1</w:t>
            </w:r>
            <w:r w:rsidRPr="002C6034">
              <w:rPr>
                <w:rFonts w:ascii="Arial" w:eastAsia="Calibri" w:hAnsi="Arial" w:cs="Arial"/>
                <w:sz w:val="10"/>
                <w:szCs w:val="10"/>
                <w:shd w:val="clear" w:color="auto" w:fill="FFFFFF"/>
                <w:lang w:eastAsia="en-US"/>
              </w:rPr>
              <w:t>7,3"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spacing w:after="160" w:line="259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2C6034">
              <w:rPr>
                <w:rFonts w:ascii="Arial" w:eastAsia="Calibri" w:hAnsi="Arial" w:cs="Arial"/>
                <w:sz w:val="10"/>
                <w:szCs w:val="10"/>
                <w:shd w:val="clear" w:color="auto" w:fill="FFFFFF"/>
                <w:lang w:val="en-US" w:eastAsia="en-US"/>
              </w:rPr>
              <w:t>1</w:t>
            </w:r>
            <w:r w:rsidRPr="002C6034">
              <w:rPr>
                <w:rFonts w:ascii="Arial" w:eastAsia="Calibri" w:hAnsi="Arial" w:cs="Arial"/>
                <w:sz w:val="10"/>
                <w:szCs w:val="10"/>
                <w:shd w:val="clear" w:color="auto" w:fill="FFFFFF"/>
                <w:lang w:eastAsia="en-US"/>
              </w:rPr>
              <w:t>7,3"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spacing w:after="160" w:line="259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2C6034">
              <w:rPr>
                <w:rFonts w:ascii="Arial" w:eastAsia="Calibri" w:hAnsi="Arial" w:cs="Arial"/>
                <w:sz w:val="10"/>
                <w:szCs w:val="10"/>
                <w:shd w:val="clear" w:color="auto" w:fill="FFFFFF"/>
                <w:lang w:val="en-US" w:eastAsia="en-US"/>
              </w:rPr>
              <w:t>1</w:t>
            </w:r>
            <w:r w:rsidRPr="002C6034">
              <w:rPr>
                <w:rFonts w:ascii="Arial" w:eastAsia="Calibri" w:hAnsi="Arial" w:cs="Arial"/>
                <w:sz w:val="10"/>
                <w:szCs w:val="10"/>
                <w:shd w:val="clear" w:color="auto" w:fill="FFFFFF"/>
                <w:lang w:eastAsia="en-US"/>
              </w:rPr>
              <w:t>7,3"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spacing w:after="160" w:line="259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2C6034">
              <w:rPr>
                <w:rFonts w:ascii="Arial" w:eastAsia="Calibri" w:hAnsi="Arial" w:cs="Arial"/>
                <w:sz w:val="10"/>
                <w:szCs w:val="10"/>
                <w:shd w:val="clear" w:color="auto" w:fill="FFFFFF"/>
                <w:lang w:val="en-US" w:eastAsia="en-US"/>
              </w:rPr>
              <w:t>1</w:t>
            </w:r>
            <w:r w:rsidRPr="002C6034">
              <w:rPr>
                <w:rFonts w:ascii="Arial" w:eastAsia="Calibri" w:hAnsi="Arial" w:cs="Arial"/>
                <w:sz w:val="10"/>
                <w:szCs w:val="10"/>
                <w:shd w:val="clear" w:color="auto" w:fill="FFFFFF"/>
                <w:lang w:eastAsia="en-US"/>
              </w:rPr>
              <w:t>7,3"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spacing w:after="160" w:line="259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2C6034">
              <w:rPr>
                <w:rFonts w:ascii="Arial" w:eastAsia="Calibri" w:hAnsi="Arial" w:cs="Arial"/>
                <w:sz w:val="10"/>
                <w:szCs w:val="10"/>
                <w:shd w:val="clear" w:color="auto" w:fill="FFFFFF"/>
                <w:lang w:val="en-US" w:eastAsia="en-US"/>
              </w:rPr>
              <w:t>1</w:t>
            </w:r>
            <w:r w:rsidRPr="002C6034">
              <w:rPr>
                <w:rFonts w:ascii="Arial" w:eastAsia="Calibri" w:hAnsi="Arial" w:cs="Arial"/>
                <w:sz w:val="10"/>
                <w:szCs w:val="10"/>
                <w:shd w:val="clear" w:color="auto" w:fill="FFFFFF"/>
                <w:lang w:eastAsia="en-US"/>
              </w:rPr>
              <w:t>7,3"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spacing w:after="160" w:line="259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2C6034">
              <w:rPr>
                <w:rFonts w:ascii="Arial" w:eastAsia="Calibri" w:hAnsi="Arial" w:cs="Arial"/>
                <w:sz w:val="10"/>
                <w:szCs w:val="10"/>
                <w:shd w:val="clear" w:color="auto" w:fill="FFFFFF"/>
                <w:lang w:val="en-US" w:eastAsia="en-US"/>
              </w:rPr>
              <w:t>1</w:t>
            </w:r>
            <w:r w:rsidRPr="002C6034">
              <w:rPr>
                <w:rFonts w:ascii="Arial" w:eastAsia="Calibri" w:hAnsi="Arial" w:cs="Arial"/>
                <w:sz w:val="10"/>
                <w:szCs w:val="10"/>
                <w:shd w:val="clear" w:color="auto" w:fill="FFFFFF"/>
                <w:lang w:eastAsia="en-US"/>
              </w:rPr>
              <w:t>7,3"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spacing w:after="160" w:line="259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2C6034">
              <w:rPr>
                <w:rFonts w:ascii="Arial" w:eastAsia="Calibri" w:hAnsi="Arial" w:cs="Arial"/>
                <w:sz w:val="10"/>
                <w:szCs w:val="10"/>
                <w:shd w:val="clear" w:color="auto" w:fill="FFFFFF"/>
                <w:lang w:val="en-US" w:eastAsia="en-US"/>
              </w:rPr>
              <w:t>1</w:t>
            </w:r>
            <w:r w:rsidRPr="002C6034">
              <w:rPr>
                <w:rFonts w:ascii="Arial" w:eastAsia="Calibri" w:hAnsi="Arial" w:cs="Arial"/>
                <w:sz w:val="10"/>
                <w:szCs w:val="10"/>
                <w:shd w:val="clear" w:color="auto" w:fill="FFFFFF"/>
                <w:lang w:eastAsia="en-US"/>
              </w:rPr>
              <w:t>7,3"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spacing w:after="160" w:line="259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2C6034">
              <w:rPr>
                <w:rFonts w:ascii="Arial" w:eastAsia="Calibri" w:hAnsi="Arial" w:cs="Arial"/>
                <w:sz w:val="10"/>
                <w:szCs w:val="10"/>
                <w:shd w:val="clear" w:color="auto" w:fill="FFFFFF"/>
                <w:lang w:val="en-US" w:eastAsia="en-US"/>
              </w:rPr>
              <w:t>1</w:t>
            </w:r>
            <w:r w:rsidRPr="002C6034">
              <w:rPr>
                <w:rFonts w:ascii="Arial" w:eastAsia="Calibri" w:hAnsi="Arial" w:cs="Arial"/>
                <w:sz w:val="10"/>
                <w:szCs w:val="10"/>
                <w:shd w:val="clear" w:color="auto" w:fill="FFFFFF"/>
                <w:lang w:eastAsia="en-US"/>
              </w:rPr>
              <w:t>7,3"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spacing w:after="160" w:line="259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2C6034">
              <w:rPr>
                <w:rFonts w:ascii="Arial" w:eastAsia="Calibri" w:hAnsi="Arial" w:cs="Arial"/>
                <w:sz w:val="10"/>
                <w:szCs w:val="10"/>
                <w:shd w:val="clear" w:color="auto" w:fill="FFFFFF"/>
                <w:lang w:val="en-US" w:eastAsia="en-US"/>
              </w:rPr>
              <w:t>1</w:t>
            </w:r>
            <w:r w:rsidRPr="002C6034">
              <w:rPr>
                <w:rFonts w:ascii="Arial" w:eastAsia="Calibri" w:hAnsi="Arial" w:cs="Arial"/>
                <w:sz w:val="10"/>
                <w:szCs w:val="10"/>
                <w:shd w:val="clear" w:color="auto" w:fill="FFFFFF"/>
                <w:lang w:eastAsia="en-US"/>
              </w:rPr>
              <w:t>7,3"</w:t>
            </w:r>
          </w:p>
        </w:tc>
      </w:tr>
      <w:tr w:rsidR="002C6034" w:rsidRPr="002C6034" w:rsidTr="00FC7B7E">
        <w:trPr>
          <w:trHeight w:val="255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Вес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</w:tr>
      <w:tr w:rsidR="002C6034" w:rsidRPr="002C6034" w:rsidTr="00FC7B7E">
        <w:trPr>
          <w:trHeight w:val="435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Тип процессора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sz w:val="10"/>
                <w:szCs w:val="10"/>
              </w:rPr>
              <w:t>  </w:t>
            </w:r>
            <w:r w:rsidRPr="002C6034">
              <w:rPr>
                <w:sz w:val="10"/>
                <w:szCs w:val="10"/>
                <w:lang w:val="en-US"/>
              </w:rPr>
              <w:t>i7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sz w:val="10"/>
                <w:szCs w:val="10"/>
              </w:rPr>
              <w:t>  </w:t>
            </w:r>
            <w:r w:rsidRPr="002C6034">
              <w:rPr>
                <w:sz w:val="10"/>
                <w:szCs w:val="10"/>
                <w:lang w:val="en-US"/>
              </w:rPr>
              <w:t>i7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sz w:val="10"/>
                <w:szCs w:val="10"/>
              </w:rPr>
              <w:t>i5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sz w:val="10"/>
                <w:szCs w:val="10"/>
              </w:rPr>
              <w:t>i5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sz w:val="10"/>
                <w:szCs w:val="10"/>
              </w:rPr>
              <w:t>i5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sz w:val="10"/>
                <w:szCs w:val="10"/>
                <w:lang w:val="en-US"/>
              </w:rPr>
              <w:t>i</w:t>
            </w:r>
            <w:r w:rsidRPr="002C6034">
              <w:rPr>
                <w:sz w:val="10"/>
                <w:szCs w:val="1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sz w:val="10"/>
                <w:szCs w:val="10"/>
                <w:lang w:val="en-US"/>
              </w:rPr>
              <w:t>i</w:t>
            </w:r>
            <w:r w:rsidRPr="002C6034">
              <w:rPr>
                <w:sz w:val="10"/>
                <w:szCs w:val="1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sz w:val="10"/>
                <w:szCs w:val="10"/>
              </w:rPr>
              <w:t>i5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sz w:val="10"/>
                <w:szCs w:val="10"/>
              </w:rPr>
              <w:t>i5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sz w:val="10"/>
                <w:szCs w:val="10"/>
                <w:lang w:val="en-US"/>
              </w:rPr>
              <w:t>i</w:t>
            </w:r>
            <w:r w:rsidRPr="002C6034">
              <w:rPr>
                <w:sz w:val="10"/>
                <w:szCs w:val="1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sz w:val="10"/>
                <w:szCs w:val="10"/>
                <w:lang w:val="en-US"/>
              </w:rPr>
              <w:t>i</w:t>
            </w:r>
            <w:r w:rsidRPr="002C6034">
              <w:rPr>
                <w:sz w:val="10"/>
                <w:szCs w:val="1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sz w:val="10"/>
                <w:szCs w:val="10"/>
                <w:lang w:val="en-US"/>
              </w:rPr>
              <w:t>i</w:t>
            </w:r>
            <w:r w:rsidRPr="002C6034">
              <w:rPr>
                <w:sz w:val="10"/>
                <w:szCs w:val="10"/>
              </w:rPr>
              <w:t>3</w:t>
            </w:r>
          </w:p>
        </w:tc>
      </w:tr>
      <w:tr w:rsidR="002C6034" w:rsidRPr="002C6034" w:rsidTr="00FC7B7E">
        <w:trPr>
          <w:trHeight w:val="435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Частота процессора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  <w:lang w:val="en-US"/>
              </w:rPr>
              <w:t>3</w:t>
            </w:r>
            <w:r w:rsidRPr="002C6034">
              <w:rPr>
                <w:sz w:val="10"/>
                <w:szCs w:val="10"/>
              </w:rPr>
              <w:t>ГГц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  <w:lang w:val="en-US"/>
              </w:rPr>
              <w:t>3</w:t>
            </w:r>
            <w:r w:rsidRPr="002C6034">
              <w:rPr>
                <w:sz w:val="10"/>
                <w:szCs w:val="10"/>
              </w:rPr>
              <w:t>ГГц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2,</w:t>
            </w:r>
            <w:r w:rsidRPr="002C6034">
              <w:rPr>
                <w:sz w:val="10"/>
                <w:szCs w:val="10"/>
                <w:lang w:val="en-US"/>
              </w:rPr>
              <w:t>8</w:t>
            </w:r>
            <w:r w:rsidRPr="002C6034">
              <w:rPr>
                <w:sz w:val="10"/>
                <w:szCs w:val="10"/>
              </w:rPr>
              <w:t>ГГц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2,</w:t>
            </w:r>
            <w:r w:rsidRPr="002C6034">
              <w:rPr>
                <w:sz w:val="10"/>
                <w:szCs w:val="10"/>
                <w:lang w:val="en-US"/>
              </w:rPr>
              <w:t>8</w:t>
            </w:r>
            <w:r w:rsidRPr="002C6034">
              <w:rPr>
                <w:sz w:val="10"/>
                <w:szCs w:val="10"/>
              </w:rPr>
              <w:t>ГГц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2,</w:t>
            </w:r>
            <w:r w:rsidRPr="002C6034">
              <w:rPr>
                <w:sz w:val="10"/>
                <w:szCs w:val="10"/>
                <w:lang w:val="en-US"/>
              </w:rPr>
              <w:t>8</w:t>
            </w:r>
            <w:r w:rsidRPr="002C6034">
              <w:rPr>
                <w:sz w:val="10"/>
                <w:szCs w:val="10"/>
              </w:rPr>
              <w:t>ГГц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2,3ГГц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2,3ГГц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2,</w:t>
            </w:r>
            <w:r w:rsidRPr="002C6034">
              <w:rPr>
                <w:sz w:val="10"/>
                <w:szCs w:val="10"/>
                <w:lang w:val="en-US"/>
              </w:rPr>
              <w:t>8</w:t>
            </w:r>
            <w:r w:rsidRPr="002C6034">
              <w:rPr>
                <w:sz w:val="10"/>
                <w:szCs w:val="10"/>
              </w:rPr>
              <w:t>ГГц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2,</w:t>
            </w:r>
            <w:r w:rsidRPr="002C6034">
              <w:rPr>
                <w:sz w:val="10"/>
                <w:szCs w:val="10"/>
                <w:lang w:val="en-US"/>
              </w:rPr>
              <w:t>8</w:t>
            </w:r>
            <w:r w:rsidRPr="002C6034">
              <w:rPr>
                <w:sz w:val="10"/>
                <w:szCs w:val="10"/>
              </w:rPr>
              <w:t>ГГц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2,3ГГц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2,3ГГц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2,3ГГц</w:t>
            </w:r>
          </w:p>
        </w:tc>
      </w:tr>
      <w:tr w:rsidR="002C6034" w:rsidRPr="002C6034" w:rsidTr="00FC7B7E">
        <w:trPr>
          <w:trHeight w:val="675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Размер оперативной памяти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  <w:lang w:val="en-US"/>
              </w:rPr>
              <w:t>16Гб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  <w:lang w:val="en-US"/>
              </w:rPr>
              <w:t>16Гб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  <w:lang w:val="en-US"/>
              </w:rPr>
              <w:t>8Гб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  <w:lang w:val="en-US"/>
              </w:rPr>
              <w:t>8Гб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  <w:lang w:val="en-US"/>
              </w:rPr>
              <w:t>8Гб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  <w:lang w:val="en-US"/>
              </w:rPr>
              <w:t>4Гб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  <w:lang w:val="en-US"/>
              </w:rPr>
              <w:t>4Гб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  <w:lang w:val="en-US"/>
              </w:rPr>
              <w:t>8Гб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  <w:lang w:val="en-US"/>
              </w:rPr>
              <w:t>8Гб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  <w:lang w:val="en-US"/>
              </w:rPr>
              <w:t>4Гб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  <w:lang w:val="en-US"/>
              </w:rPr>
              <w:t>4Гб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  <w:lang w:val="en-US"/>
              </w:rPr>
              <w:t>4Гб</w:t>
            </w:r>
          </w:p>
        </w:tc>
      </w:tr>
      <w:tr w:rsidR="002C6034" w:rsidRPr="002C6034" w:rsidTr="00FC7B7E">
        <w:trPr>
          <w:trHeight w:val="450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Объем накопителя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  <w:lang w:val="en-US"/>
              </w:rPr>
              <w:t>1Тб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  <w:lang w:val="en-US"/>
              </w:rPr>
              <w:t>1Тб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750Гб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750Гб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750Гб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5</w:t>
            </w:r>
            <w:r w:rsidRPr="002C6034">
              <w:rPr>
                <w:sz w:val="10"/>
                <w:szCs w:val="10"/>
                <w:lang w:val="en-US"/>
              </w:rPr>
              <w:t>0</w:t>
            </w:r>
            <w:r w:rsidRPr="002C6034">
              <w:rPr>
                <w:sz w:val="10"/>
                <w:szCs w:val="10"/>
              </w:rPr>
              <w:t>0Гб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5</w:t>
            </w:r>
            <w:r w:rsidRPr="002C6034">
              <w:rPr>
                <w:sz w:val="10"/>
                <w:szCs w:val="10"/>
                <w:lang w:val="en-US"/>
              </w:rPr>
              <w:t>0</w:t>
            </w:r>
            <w:r w:rsidRPr="002C6034">
              <w:rPr>
                <w:sz w:val="10"/>
                <w:szCs w:val="10"/>
              </w:rPr>
              <w:t>0Гб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750Гб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750Гб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  <w:lang w:val="en-US"/>
              </w:rPr>
              <w:t>50</w:t>
            </w:r>
            <w:r w:rsidRPr="002C6034">
              <w:rPr>
                <w:sz w:val="10"/>
                <w:szCs w:val="10"/>
              </w:rPr>
              <w:t>0Гб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5</w:t>
            </w:r>
            <w:r w:rsidRPr="002C6034">
              <w:rPr>
                <w:sz w:val="10"/>
                <w:szCs w:val="10"/>
                <w:lang w:val="en-US"/>
              </w:rPr>
              <w:t>0</w:t>
            </w:r>
            <w:r w:rsidRPr="002C6034">
              <w:rPr>
                <w:sz w:val="10"/>
                <w:szCs w:val="10"/>
              </w:rPr>
              <w:t>0Гб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  <w:lang w:val="en-US"/>
              </w:rPr>
              <w:t>50</w:t>
            </w:r>
            <w:r w:rsidRPr="002C6034">
              <w:rPr>
                <w:sz w:val="10"/>
                <w:szCs w:val="10"/>
              </w:rPr>
              <w:t>0Гб</w:t>
            </w:r>
          </w:p>
        </w:tc>
      </w:tr>
      <w:tr w:rsidR="002C6034" w:rsidRPr="002C6034" w:rsidTr="00FC7B7E">
        <w:trPr>
          <w:trHeight w:val="435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Тип жесткого диска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val="en-US" w:eastAsia="en-US"/>
              </w:rPr>
              <w:t xml:space="preserve">SSD, </w:t>
            </w:r>
            <w:r w:rsidRPr="002C6034">
              <w:rPr>
                <w:rFonts w:ascii="Arial" w:eastAsia="Calibri" w:hAnsi="Arial" w:cs="Arial"/>
                <w:sz w:val="10"/>
                <w:szCs w:val="10"/>
                <w:shd w:val="clear" w:color="auto" w:fill="FFFFFF"/>
                <w:lang w:eastAsia="en-US"/>
              </w:rPr>
              <w:t xml:space="preserve">2.5" </w:t>
            </w:r>
            <w:r w:rsidRPr="002C6034">
              <w:rPr>
                <w:sz w:val="10"/>
                <w:szCs w:val="10"/>
                <w:lang w:val="en-US"/>
              </w:rPr>
              <w:t>SATA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val="en-US" w:eastAsia="en-US"/>
              </w:rPr>
              <w:t xml:space="preserve">SSD, </w:t>
            </w:r>
            <w:r w:rsidRPr="002C6034">
              <w:rPr>
                <w:rFonts w:ascii="Arial" w:eastAsia="Calibri" w:hAnsi="Arial" w:cs="Arial"/>
                <w:sz w:val="10"/>
                <w:szCs w:val="10"/>
                <w:shd w:val="clear" w:color="auto" w:fill="FFFFFF"/>
                <w:lang w:eastAsia="en-US"/>
              </w:rPr>
              <w:t xml:space="preserve">2.5" </w:t>
            </w:r>
            <w:r w:rsidRPr="002C6034">
              <w:rPr>
                <w:sz w:val="10"/>
                <w:szCs w:val="10"/>
                <w:lang w:val="en-US"/>
              </w:rPr>
              <w:t>SATA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rFonts w:ascii="Arial" w:eastAsia="Calibri" w:hAnsi="Arial" w:cs="Arial"/>
                <w:sz w:val="10"/>
                <w:szCs w:val="10"/>
                <w:shd w:val="clear" w:color="auto" w:fill="FFFFFF"/>
                <w:lang w:eastAsia="en-US"/>
              </w:rPr>
              <w:t xml:space="preserve">2.5" </w:t>
            </w:r>
            <w:r w:rsidRPr="002C6034">
              <w:rPr>
                <w:sz w:val="10"/>
                <w:szCs w:val="10"/>
                <w:lang w:val="en-US"/>
              </w:rPr>
              <w:t>SATA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rFonts w:ascii="Arial" w:eastAsia="Calibri" w:hAnsi="Arial" w:cs="Arial"/>
                <w:sz w:val="10"/>
                <w:szCs w:val="10"/>
                <w:shd w:val="clear" w:color="auto" w:fill="FFFFFF"/>
                <w:lang w:eastAsia="en-US"/>
              </w:rPr>
              <w:t xml:space="preserve">2.5" </w:t>
            </w:r>
            <w:r w:rsidRPr="002C6034">
              <w:rPr>
                <w:sz w:val="10"/>
                <w:szCs w:val="10"/>
                <w:lang w:val="en-US"/>
              </w:rPr>
              <w:t>SATA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rFonts w:ascii="Arial" w:eastAsia="Calibri" w:hAnsi="Arial" w:cs="Arial"/>
                <w:sz w:val="10"/>
                <w:szCs w:val="10"/>
                <w:shd w:val="clear" w:color="auto" w:fill="FFFFFF"/>
                <w:lang w:eastAsia="en-US"/>
              </w:rPr>
              <w:t xml:space="preserve">2.5" </w:t>
            </w:r>
            <w:r w:rsidRPr="002C6034">
              <w:rPr>
                <w:sz w:val="10"/>
                <w:szCs w:val="10"/>
                <w:lang w:val="en-US"/>
              </w:rPr>
              <w:t>SATA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rFonts w:ascii="Arial" w:eastAsia="Calibri" w:hAnsi="Arial" w:cs="Arial"/>
                <w:sz w:val="10"/>
                <w:szCs w:val="10"/>
                <w:shd w:val="clear" w:color="auto" w:fill="FFFFFF"/>
                <w:lang w:eastAsia="en-US"/>
              </w:rPr>
              <w:t xml:space="preserve">2.5" </w:t>
            </w:r>
            <w:r w:rsidRPr="002C6034">
              <w:rPr>
                <w:sz w:val="10"/>
                <w:szCs w:val="10"/>
                <w:lang w:val="en-US"/>
              </w:rPr>
              <w:t>SATA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rFonts w:ascii="Arial" w:eastAsia="Calibri" w:hAnsi="Arial" w:cs="Arial"/>
                <w:sz w:val="10"/>
                <w:szCs w:val="10"/>
                <w:shd w:val="clear" w:color="auto" w:fill="FFFFFF"/>
                <w:lang w:eastAsia="en-US"/>
              </w:rPr>
              <w:t xml:space="preserve">2.5" </w:t>
            </w:r>
            <w:r w:rsidRPr="002C6034">
              <w:rPr>
                <w:sz w:val="10"/>
                <w:szCs w:val="10"/>
                <w:lang w:val="en-US"/>
              </w:rPr>
              <w:t>SATA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rFonts w:ascii="Arial" w:eastAsia="Calibri" w:hAnsi="Arial" w:cs="Arial"/>
                <w:sz w:val="10"/>
                <w:szCs w:val="10"/>
                <w:shd w:val="clear" w:color="auto" w:fill="FFFFFF"/>
                <w:lang w:eastAsia="en-US"/>
              </w:rPr>
              <w:t xml:space="preserve">2.5" </w:t>
            </w:r>
            <w:r w:rsidRPr="002C6034">
              <w:rPr>
                <w:sz w:val="10"/>
                <w:szCs w:val="10"/>
                <w:lang w:val="en-US"/>
              </w:rPr>
              <w:t>SATA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rFonts w:ascii="Arial" w:eastAsia="Calibri" w:hAnsi="Arial" w:cs="Arial"/>
                <w:sz w:val="10"/>
                <w:szCs w:val="10"/>
                <w:shd w:val="clear" w:color="auto" w:fill="FFFFFF"/>
                <w:lang w:eastAsia="en-US"/>
              </w:rPr>
              <w:t xml:space="preserve">2.5" </w:t>
            </w:r>
            <w:r w:rsidRPr="002C6034">
              <w:rPr>
                <w:sz w:val="10"/>
                <w:szCs w:val="10"/>
                <w:lang w:val="en-US"/>
              </w:rPr>
              <w:t>SATA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rFonts w:ascii="Arial" w:eastAsia="Calibri" w:hAnsi="Arial" w:cs="Arial"/>
                <w:sz w:val="10"/>
                <w:szCs w:val="10"/>
                <w:shd w:val="clear" w:color="auto" w:fill="FFFFFF"/>
                <w:lang w:eastAsia="en-US"/>
              </w:rPr>
              <w:t xml:space="preserve">2.5" </w:t>
            </w:r>
            <w:r w:rsidRPr="002C6034">
              <w:rPr>
                <w:sz w:val="10"/>
                <w:szCs w:val="10"/>
                <w:lang w:val="en-US"/>
              </w:rPr>
              <w:t>SATA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rFonts w:ascii="Arial" w:eastAsia="Calibri" w:hAnsi="Arial" w:cs="Arial"/>
                <w:sz w:val="10"/>
                <w:szCs w:val="10"/>
                <w:shd w:val="clear" w:color="auto" w:fill="FFFFFF"/>
                <w:lang w:eastAsia="en-US"/>
              </w:rPr>
              <w:t xml:space="preserve">2.5" </w:t>
            </w:r>
            <w:r w:rsidRPr="002C6034">
              <w:rPr>
                <w:sz w:val="10"/>
                <w:szCs w:val="10"/>
                <w:lang w:val="en-US"/>
              </w:rPr>
              <w:t>SATA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rFonts w:ascii="Arial" w:eastAsia="Calibri" w:hAnsi="Arial" w:cs="Arial"/>
                <w:sz w:val="10"/>
                <w:szCs w:val="10"/>
                <w:shd w:val="clear" w:color="auto" w:fill="FFFFFF"/>
                <w:lang w:eastAsia="en-US"/>
              </w:rPr>
              <w:t xml:space="preserve">2.5" </w:t>
            </w:r>
            <w:r w:rsidRPr="002C6034">
              <w:rPr>
                <w:sz w:val="10"/>
                <w:szCs w:val="10"/>
                <w:lang w:val="en-US"/>
              </w:rPr>
              <w:t>SATA</w:t>
            </w:r>
          </w:p>
        </w:tc>
      </w:tr>
      <w:tr w:rsidR="002C6034" w:rsidRPr="002C6034" w:rsidTr="00FC7B7E">
        <w:trPr>
          <w:trHeight w:val="435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Оптический привод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DVD±RW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DVD±RW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DVD±RW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DVD±RW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DVD±RW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DVD±RW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DVD±RW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DVD±RW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DVD±RW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DVD±RW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DVD±RW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DVD±RW</w:t>
            </w:r>
          </w:p>
        </w:tc>
      </w:tr>
      <w:tr w:rsidR="002C6034" w:rsidRPr="002C6034" w:rsidTr="00FC7B7E">
        <w:trPr>
          <w:trHeight w:val="1140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 xml:space="preserve">Наличие модулей </w:t>
            </w:r>
            <w:proofErr w:type="spellStart"/>
            <w:r w:rsidRPr="002C6034">
              <w:rPr>
                <w:sz w:val="10"/>
                <w:szCs w:val="10"/>
              </w:rPr>
              <w:t>Wi-Fi</w:t>
            </w:r>
            <w:proofErr w:type="spellEnd"/>
            <w:r w:rsidRPr="002C6034">
              <w:rPr>
                <w:sz w:val="10"/>
                <w:szCs w:val="10"/>
              </w:rPr>
              <w:t xml:space="preserve">, </w:t>
            </w:r>
            <w:proofErr w:type="spellStart"/>
            <w:r w:rsidRPr="002C6034">
              <w:rPr>
                <w:sz w:val="10"/>
                <w:szCs w:val="10"/>
              </w:rPr>
              <w:t>Bluetooth</w:t>
            </w:r>
            <w:proofErr w:type="spellEnd"/>
            <w:r w:rsidRPr="002C6034">
              <w:rPr>
                <w:sz w:val="10"/>
                <w:szCs w:val="10"/>
              </w:rPr>
              <w:t>, поддержки 3G (UMTS)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  <w:lang w:val="en-US"/>
              </w:rPr>
              <w:t> Wi-Fi, Bluetooth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  <w:lang w:val="en-US"/>
              </w:rPr>
              <w:t> Wi-Fi, Bluetooth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sz w:val="10"/>
                <w:szCs w:val="10"/>
                <w:lang w:val="en-US"/>
              </w:rPr>
              <w:t> Wi-Fi, Bluetooth,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sz w:val="10"/>
                <w:szCs w:val="10"/>
                <w:lang w:val="en-US"/>
              </w:rPr>
              <w:t> Wi-Fi, Bluetooth,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sz w:val="10"/>
                <w:szCs w:val="10"/>
                <w:lang w:val="en-US"/>
              </w:rPr>
              <w:t>Wi-Fi, Bluetooth,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sz w:val="10"/>
                <w:szCs w:val="10"/>
                <w:lang w:val="en-US"/>
              </w:rPr>
              <w:t>Wi-Fi, Bluetooth,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sz w:val="10"/>
                <w:szCs w:val="10"/>
                <w:lang w:val="en-US"/>
              </w:rPr>
              <w:t>Wi-Fi, Bluetooth,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sz w:val="10"/>
                <w:szCs w:val="10"/>
                <w:lang w:val="en-US"/>
              </w:rPr>
              <w:t> Wi-Fi, Bluetooth,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  <w:lang w:val="en-US"/>
              </w:rPr>
              <w:t xml:space="preserve">Wi-Fi, </w:t>
            </w:r>
            <w:proofErr w:type="spellStart"/>
            <w:r w:rsidRPr="002C6034">
              <w:rPr>
                <w:sz w:val="10"/>
                <w:szCs w:val="10"/>
                <w:lang w:val="en-US"/>
              </w:rPr>
              <w:t>Blu</w:t>
            </w:r>
            <w:r w:rsidRPr="002C6034">
              <w:rPr>
                <w:sz w:val="10"/>
                <w:szCs w:val="10"/>
              </w:rPr>
              <w:t>etooth</w:t>
            </w:r>
            <w:proofErr w:type="spellEnd"/>
            <w:r w:rsidRPr="002C6034">
              <w:rPr>
                <w:sz w:val="10"/>
                <w:szCs w:val="10"/>
              </w:rPr>
              <w:t>,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proofErr w:type="spellStart"/>
            <w:r w:rsidRPr="002C6034">
              <w:rPr>
                <w:sz w:val="10"/>
                <w:szCs w:val="10"/>
              </w:rPr>
              <w:t>Wi-Fi</w:t>
            </w:r>
            <w:proofErr w:type="spellEnd"/>
            <w:r w:rsidRPr="002C6034">
              <w:rPr>
                <w:sz w:val="10"/>
                <w:szCs w:val="10"/>
              </w:rPr>
              <w:t xml:space="preserve">, </w:t>
            </w:r>
            <w:proofErr w:type="spellStart"/>
            <w:r w:rsidRPr="002C6034">
              <w:rPr>
                <w:sz w:val="10"/>
                <w:szCs w:val="10"/>
              </w:rPr>
              <w:t>Bluetooth</w:t>
            </w:r>
            <w:proofErr w:type="spellEnd"/>
            <w:r w:rsidRPr="002C6034">
              <w:rPr>
                <w:sz w:val="10"/>
                <w:szCs w:val="10"/>
              </w:rPr>
              <w:t>,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</w:t>
            </w:r>
            <w:proofErr w:type="spellStart"/>
            <w:r w:rsidRPr="002C6034">
              <w:rPr>
                <w:sz w:val="10"/>
                <w:szCs w:val="10"/>
              </w:rPr>
              <w:t>Wi-Fi</w:t>
            </w:r>
            <w:proofErr w:type="spellEnd"/>
            <w:r w:rsidRPr="002C6034">
              <w:rPr>
                <w:sz w:val="10"/>
                <w:szCs w:val="10"/>
              </w:rPr>
              <w:t xml:space="preserve">, </w:t>
            </w:r>
            <w:proofErr w:type="spellStart"/>
            <w:r w:rsidRPr="002C6034">
              <w:rPr>
                <w:sz w:val="10"/>
                <w:szCs w:val="10"/>
              </w:rPr>
              <w:t>Bluetooth</w:t>
            </w:r>
            <w:proofErr w:type="spellEnd"/>
            <w:r w:rsidRPr="002C6034">
              <w:rPr>
                <w:sz w:val="10"/>
                <w:szCs w:val="10"/>
              </w:rPr>
              <w:t>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proofErr w:type="spellStart"/>
            <w:r w:rsidRPr="002C6034">
              <w:rPr>
                <w:sz w:val="10"/>
                <w:szCs w:val="10"/>
              </w:rPr>
              <w:t>Wi-Fi</w:t>
            </w:r>
            <w:proofErr w:type="spellEnd"/>
            <w:r w:rsidRPr="002C6034">
              <w:rPr>
                <w:sz w:val="10"/>
                <w:szCs w:val="10"/>
              </w:rPr>
              <w:t xml:space="preserve">, </w:t>
            </w:r>
            <w:proofErr w:type="spellStart"/>
            <w:r w:rsidRPr="002C6034">
              <w:rPr>
                <w:sz w:val="10"/>
                <w:szCs w:val="10"/>
              </w:rPr>
              <w:t>Bluetooth</w:t>
            </w:r>
            <w:proofErr w:type="spellEnd"/>
            <w:r w:rsidRPr="002C6034">
              <w:rPr>
                <w:sz w:val="10"/>
                <w:szCs w:val="10"/>
              </w:rPr>
              <w:t>, </w:t>
            </w:r>
          </w:p>
        </w:tc>
      </w:tr>
      <w:tr w:rsidR="002C6034" w:rsidRPr="002C6034" w:rsidTr="00FC7B7E">
        <w:trPr>
          <w:trHeight w:val="435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Тип видеоадаптера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</w:tr>
      <w:tr w:rsidR="002C6034" w:rsidRPr="002C6034" w:rsidTr="00FC7B7E">
        <w:trPr>
          <w:trHeight w:val="270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Время работы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</w:tr>
      <w:tr w:rsidR="002C6034" w:rsidRPr="002C6034" w:rsidTr="00FC7B7E">
        <w:trPr>
          <w:trHeight w:val="435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Операционная система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proofErr w:type="spellStart"/>
            <w:r w:rsidRPr="002C6034">
              <w:rPr>
                <w:sz w:val="10"/>
                <w:szCs w:val="10"/>
                <w:lang w:val="en-US"/>
              </w:rPr>
              <w:t>MacOS</w:t>
            </w:r>
            <w:proofErr w:type="spellEnd"/>
            <w:r w:rsidRPr="002C6034">
              <w:rPr>
                <w:sz w:val="10"/>
                <w:szCs w:val="10"/>
                <w:lang w:val="en-US"/>
              </w:rPr>
              <w:t>, Win8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proofErr w:type="spellStart"/>
            <w:r w:rsidRPr="002C6034">
              <w:rPr>
                <w:sz w:val="10"/>
                <w:szCs w:val="10"/>
                <w:lang w:val="en-US"/>
              </w:rPr>
              <w:t>MacOS</w:t>
            </w:r>
            <w:proofErr w:type="spellEnd"/>
            <w:r w:rsidRPr="002C6034">
              <w:rPr>
                <w:sz w:val="10"/>
                <w:szCs w:val="10"/>
                <w:lang w:val="en-US"/>
              </w:rPr>
              <w:t>, Win8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  <w:lang w:val="en-US"/>
              </w:rPr>
              <w:t>Win</w:t>
            </w:r>
            <w:r w:rsidRPr="002C6034">
              <w:rPr>
                <w:sz w:val="10"/>
                <w:szCs w:val="10"/>
              </w:rPr>
              <w:t xml:space="preserve">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  <w:lang w:val="en-US"/>
              </w:rPr>
              <w:t>Win</w:t>
            </w:r>
            <w:r w:rsidRPr="002C6034">
              <w:rPr>
                <w:sz w:val="10"/>
                <w:szCs w:val="10"/>
              </w:rPr>
              <w:t xml:space="preserve">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  <w:lang w:val="en-US"/>
              </w:rPr>
              <w:t>Win</w:t>
            </w:r>
            <w:r w:rsidRPr="002C6034">
              <w:rPr>
                <w:sz w:val="10"/>
                <w:szCs w:val="10"/>
              </w:rPr>
              <w:t xml:space="preserve"> 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  <w:lang w:val="en-US"/>
              </w:rPr>
              <w:t>Win</w:t>
            </w:r>
            <w:r w:rsidRPr="002C6034">
              <w:rPr>
                <w:sz w:val="10"/>
                <w:szCs w:val="10"/>
              </w:rPr>
              <w:t xml:space="preserve">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  <w:lang w:val="en-US"/>
              </w:rPr>
              <w:t>Win</w:t>
            </w:r>
            <w:r w:rsidRPr="002C6034">
              <w:rPr>
                <w:sz w:val="10"/>
                <w:szCs w:val="10"/>
              </w:rPr>
              <w:t xml:space="preserve">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  <w:lang w:val="en-US"/>
              </w:rPr>
              <w:t>Win</w:t>
            </w:r>
            <w:r w:rsidRPr="002C6034">
              <w:rPr>
                <w:sz w:val="10"/>
                <w:szCs w:val="10"/>
              </w:rPr>
              <w:t xml:space="preserve">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  <w:lang w:val="en-US"/>
              </w:rPr>
              <w:t>Win</w:t>
            </w:r>
            <w:r w:rsidRPr="002C6034">
              <w:rPr>
                <w:sz w:val="10"/>
                <w:szCs w:val="10"/>
              </w:rPr>
              <w:t xml:space="preserve"> 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  <w:lang w:val="en-US"/>
              </w:rPr>
              <w:t>Win</w:t>
            </w:r>
            <w:r w:rsidRPr="002C6034">
              <w:rPr>
                <w:sz w:val="10"/>
                <w:szCs w:val="10"/>
              </w:rPr>
              <w:t xml:space="preserve">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  <w:lang w:val="en-US"/>
              </w:rPr>
              <w:t>Win</w:t>
            </w:r>
            <w:r w:rsidRPr="002C6034">
              <w:rPr>
                <w:sz w:val="10"/>
                <w:szCs w:val="10"/>
              </w:rPr>
              <w:t xml:space="preserve">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  <w:lang w:val="en-US"/>
              </w:rPr>
              <w:t>Win</w:t>
            </w:r>
            <w:r w:rsidRPr="002C6034">
              <w:rPr>
                <w:sz w:val="10"/>
                <w:szCs w:val="10"/>
              </w:rPr>
              <w:t xml:space="preserve"> 8</w:t>
            </w:r>
          </w:p>
        </w:tc>
      </w:tr>
      <w:tr w:rsidR="002C6034" w:rsidRPr="002C6034" w:rsidTr="00FC7B7E">
        <w:trPr>
          <w:trHeight w:val="945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Предустановленное программное обеспечение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</w:tr>
      <w:tr w:rsidR="002C6034" w:rsidRPr="002C6034" w:rsidTr="00FC7B7E">
        <w:trPr>
          <w:trHeight w:val="510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Предельная цена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</w:tr>
      <w:tr w:rsidR="002C6034" w:rsidRPr="002C6034" w:rsidTr="00FC7B7E">
        <w:trPr>
          <w:trHeight w:val="885"/>
        </w:trPr>
        <w:tc>
          <w:tcPr>
            <w:tcW w:w="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2.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30.02.15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устройств, для автоматической обработки данных: запоминающие устройства, устройства ввода, устройства 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Тип (моноблок/системный блок и монитор)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моноблок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моноблок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моноблок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моноблок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sz w:val="10"/>
                <w:szCs w:val="10"/>
              </w:rPr>
              <w:t> системный блок и монитор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системный блок и монитор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системный блок и монитор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sz w:val="10"/>
                <w:szCs w:val="10"/>
              </w:rPr>
              <w:t> системный блок и монитор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системный блок и монитор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системный блок и монитор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системный блок и монитор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системный блок и монитор</w:t>
            </w:r>
          </w:p>
        </w:tc>
      </w:tr>
      <w:tr w:rsidR="002C6034" w:rsidRPr="002C6034" w:rsidTr="00FC7B7E">
        <w:trPr>
          <w:trHeight w:val="450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Размер экрана монитора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sz w:val="10"/>
                <w:szCs w:val="10"/>
                <w:lang w:val="en-US"/>
              </w:rPr>
              <w:t>27“</w:t>
            </w:r>
          </w:p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sz w:val="10"/>
                <w:szCs w:val="10"/>
                <w:lang w:val="en-US"/>
              </w:rPr>
              <w:t>27“</w:t>
            </w:r>
          </w:p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sz w:val="10"/>
                <w:szCs w:val="10"/>
              </w:rPr>
              <w:t>24</w:t>
            </w:r>
            <w:r w:rsidRPr="002C6034">
              <w:rPr>
                <w:sz w:val="10"/>
                <w:szCs w:val="10"/>
                <w:lang w:val="en-US"/>
              </w:rPr>
              <w:t>“</w:t>
            </w:r>
          </w:p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sz w:val="10"/>
                <w:szCs w:val="10"/>
              </w:rPr>
              <w:t>24</w:t>
            </w:r>
            <w:r w:rsidRPr="002C6034">
              <w:rPr>
                <w:sz w:val="10"/>
                <w:szCs w:val="10"/>
                <w:lang w:val="en-US"/>
              </w:rPr>
              <w:t>“</w:t>
            </w:r>
          </w:p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sz w:val="10"/>
                <w:szCs w:val="10"/>
              </w:rPr>
              <w:t>24</w:t>
            </w:r>
            <w:r w:rsidRPr="002C6034">
              <w:rPr>
                <w:sz w:val="10"/>
                <w:szCs w:val="10"/>
                <w:lang w:val="en-US"/>
              </w:rPr>
              <w:t>“</w:t>
            </w:r>
          </w:p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sz w:val="10"/>
                <w:szCs w:val="10"/>
              </w:rPr>
              <w:t>24</w:t>
            </w:r>
            <w:r w:rsidRPr="002C6034">
              <w:rPr>
                <w:sz w:val="10"/>
                <w:szCs w:val="10"/>
                <w:lang w:val="en-US"/>
              </w:rPr>
              <w:t>“</w:t>
            </w:r>
          </w:p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sz w:val="10"/>
                <w:szCs w:val="10"/>
              </w:rPr>
              <w:t>24</w:t>
            </w:r>
            <w:r w:rsidRPr="002C6034">
              <w:rPr>
                <w:sz w:val="10"/>
                <w:szCs w:val="10"/>
                <w:lang w:val="en-US"/>
              </w:rPr>
              <w:t>“</w:t>
            </w:r>
          </w:p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sz w:val="10"/>
                <w:szCs w:val="10"/>
              </w:rPr>
              <w:t>24</w:t>
            </w:r>
            <w:r w:rsidRPr="002C6034">
              <w:rPr>
                <w:sz w:val="10"/>
                <w:szCs w:val="10"/>
                <w:lang w:val="en-US"/>
              </w:rPr>
              <w:t>“</w:t>
            </w:r>
          </w:p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sz w:val="10"/>
                <w:szCs w:val="10"/>
              </w:rPr>
              <w:t>24</w:t>
            </w:r>
            <w:r w:rsidRPr="002C6034">
              <w:rPr>
                <w:sz w:val="10"/>
                <w:szCs w:val="10"/>
                <w:lang w:val="en-US"/>
              </w:rPr>
              <w:t>“</w:t>
            </w:r>
          </w:p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sz w:val="10"/>
                <w:szCs w:val="10"/>
              </w:rPr>
              <w:t>24</w:t>
            </w:r>
            <w:r w:rsidRPr="002C6034">
              <w:rPr>
                <w:sz w:val="10"/>
                <w:szCs w:val="10"/>
                <w:lang w:val="en-US"/>
              </w:rPr>
              <w:t>“</w:t>
            </w:r>
          </w:p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sz w:val="10"/>
                <w:szCs w:val="10"/>
              </w:rPr>
              <w:t>24</w:t>
            </w:r>
            <w:r w:rsidRPr="002C6034">
              <w:rPr>
                <w:sz w:val="10"/>
                <w:szCs w:val="10"/>
                <w:lang w:val="en-US"/>
              </w:rPr>
              <w:t>“</w:t>
            </w:r>
          </w:p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sz w:val="10"/>
                <w:szCs w:val="10"/>
              </w:rPr>
              <w:t>24</w:t>
            </w:r>
            <w:r w:rsidRPr="002C6034">
              <w:rPr>
                <w:sz w:val="10"/>
                <w:szCs w:val="10"/>
                <w:lang w:val="en-US"/>
              </w:rPr>
              <w:t>“</w:t>
            </w:r>
          </w:p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</w:p>
        </w:tc>
      </w:tr>
      <w:tr w:rsidR="002C6034" w:rsidRPr="002C6034" w:rsidTr="00FC7B7E">
        <w:trPr>
          <w:trHeight w:val="420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Тип процессора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  <w:lang w:val="en-US"/>
              </w:rPr>
              <w:t>i</w:t>
            </w:r>
            <w:r w:rsidRPr="002C6034">
              <w:rPr>
                <w:sz w:val="10"/>
                <w:szCs w:val="1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  <w:lang w:val="en-US"/>
              </w:rPr>
              <w:t>i</w:t>
            </w:r>
            <w:r w:rsidRPr="002C6034">
              <w:rPr>
                <w:sz w:val="10"/>
                <w:szCs w:val="1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  <w:lang w:val="en-US"/>
              </w:rPr>
              <w:t>i</w:t>
            </w:r>
            <w:r w:rsidRPr="002C6034">
              <w:rPr>
                <w:sz w:val="10"/>
                <w:szCs w:val="1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</w:t>
            </w:r>
            <w:r w:rsidRPr="002C6034">
              <w:rPr>
                <w:sz w:val="10"/>
                <w:szCs w:val="10"/>
                <w:lang w:val="en-US"/>
              </w:rPr>
              <w:t>i</w:t>
            </w:r>
            <w:r w:rsidRPr="002C6034">
              <w:rPr>
                <w:sz w:val="10"/>
                <w:szCs w:val="1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</w:t>
            </w:r>
            <w:r w:rsidRPr="002C6034">
              <w:rPr>
                <w:sz w:val="10"/>
                <w:szCs w:val="10"/>
                <w:lang w:val="en-US"/>
              </w:rPr>
              <w:t>i3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</w:t>
            </w:r>
            <w:r w:rsidRPr="002C6034">
              <w:rPr>
                <w:sz w:val="10"/>
                <w:szCs w:val="10"/>
                <w:lang w:val="en-US"/>
              </w:rPr>
              <w:t>i3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</w:t>
            </w:r>
            <w:r w:rsidRPr="002C6034">
              <w:rPr>
                <w:sz w:val="10"/>
                <w:szCs w:val="10"/>
                <w:lang w:val="en-US"/>
              </w:rPr>
              <w:t>i3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</w:t>
            </w:r>
            <w:r w:rsidRPr="002C6034">
              <w:rPr>
                <w:sz w:val="10"/>
                <w:szCs w:val="10"/>
                <w:lang w:val="en-US"/>
              </w:rPr>
              <w:t>i3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</w:t>
            </w:r>
            <w:r w:rsidRPr="002C6034">
              <w:rPr>
                <w:sz w:val="10"/>
                <w:szCs w:val="10"/>
                <w:lang w:val="en-US"/>
              </w:rPr>
              <w:t>i3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</w:t>
            </w:r>
            <w:r w:rsidRPr="002C6034">
              <w:rPr>
                <w:sz w:val="10"/>
                <w:szCs w:val="10"/>
                <w:lang w:val="en-US"/>
              </w:rPr>
              <w:t>i3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</w:t>
            </w:r>
            <w:r w:rsidRPr="002C6034">
              <w:rPr>
                <w:sz w:val="10"/>
                <w:szCs w:val="10"/>
                <w:lang w:val="en-US"/>
              </w:rPr>
              <w:t>i3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</w:t>
            </w:r>
            <w:r w:rsidRPr="002C6034">
              <w:rPr>
                <w:sz w:val="10"/>
                <w:szCs w:val="10"/>
                <w:lang w:val="en-US"/>
              </w:rPr>
              <w:t>i3</w:t>
            </w:r>
          </w:p>
        </w:tc>
      </w:tr>
      <w:tr w:rsidR="002C6034" w:rsidRPr="002C6034" w:rsidTr="00FC7B7E">
        <w:trPr>
          <w:trHeight w:val="450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Частота процессора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3</w:t>
            </w:r>
            <w:r w:rsidRPr="002C6034">
              <w:rPr>
                <w:sz w:val="10"/>
                <w:szCs w:val="10"/>
                <w:lang w:val="en-US"/>
              </w:rPr>
              <w:t>,</w:t>
            </w:r>
            <w:r w:rsidRPr="002C6034">
              <w:rPr>
                <w:sz w:val="10"/>
                <w:szCs w:val="10"/>
              </w:rPr>
              <w:t>6ГГц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3</w:t>
            </w:r>
            <w:r w:rsidRPr="002C6034">
              <w:rPr>
                <w:sz w:val="10"/>
                <w:szCs w:val="10"/>
                <w:lang w:val="en-US"/>
              </w:rPr>
              <w:t>,</w:t>
            </w:r>
            <w:r w:rsidRPr="002C6034">
              <w:rPr>
                <w:sz w:val="10"/>
                <w:szCs w:val="10"/>
              </w:rPr>
              <w:t>6ГГц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  <w:lang w:val="en-US"/>
              </w:rPr>
              <w:t>3</w:t>
            </w:r>
            <w:r w:rsidRPr="002C6034">
              <w:rPr>
                <w:sz w:val="10"/>
                <w:szCs w:val="10"/>
              </w:rPr>
              <w:t>ГГц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  <w:lang w:val="en-US"/>
              </w:rPr>
              <w:t>3</w:t>
            </w:r>
            <w:r w:rsidRPr="002C6034">
              <w:rPr>
                <w:sz w:val="10"/>
                <w:szCs w:val="10"/>
              </w:rPr>
              <w:t>ГГц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2,</w:t>
            </w:r>
            <w:r w:rsidRPr="002C6034">
              <w:rPr>
                <w:sz w:val="10"/>
                <w:szCs w:val="10"/>
                <w:lang w:val="en-US"/>
              </w:rPr>
              <w:t>5</w:t>
            </w:r>
            <w:r w:rsidRPr="002C6034">
              <w:rPr>
                <w:sz w:val="10"/>
                <w:szCs w:val="10"/>
              </w:rPr>
              <w:t>ГГц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2,</w:t>
            </w:r>
            <w:r w:rsidRPr="002C6034">
              <w:rPr>
                <w:sz w:val="10"/>
                <w:szCs w:val="10"/>
                <w:lang w:val="en-US"/>
              </w:rPr>
              <w:t>5</w:t>
            </w:r>
            <w:r w:rsidRPr="002C6034">
              <w:rPr>
                <w:sz w:val="10"/>
                <w:szCs w:val="10"/>
              </w:rPr>
              <w:t>ГГц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2,</w:t>
            </w:r>
            <w:r w:rsidRPr="002C6034">
              <w:rPr>
                <w:sz w:val="10"/>
                <w:szCs w:val="10"/>
                <w:lang w:val="en-US"/>
              </w:rPr>
              <w:t>5</w:t>
            </w:r>
            <w:r w:rsidRPr="002C6034">
              <w:rPr>
                <w:sz w:val="10"/>
                <w:szCs w:val="10"/>
              </w:rPr>
              <w:t>ГГц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3ГГц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3ГГц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2,</w:t>
            </w:r>
            <w:r w:rsidRPr="002C6034">
              <w:rPr>
                <w:sz w:val="10"/>
                <w:szCs w:val="10"/>
                <w:lang w:val="en-US"/>
              </w:rPr>
              <w:t>5</w:t>
            </w:r>
            <w:r w:rsidRPr="002C6034">
              <w:rPr>
                <w:sz w:val="10"/>
                <w:szCs w:val="10"/>
              </w:rPr>
              <w:t>ГГц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2,</w:t>
            </w:r>
            <w:r w:rsidRPr="002C6034">
              <w:rPr>
                <w:sz w:val="10"/>
                <w:szCs w:val="10"/>
                <w:lang w:val="en-US"/>
              </w:rPr>
              <w:t>5</w:t>
            </w:r>
            <w:r w:rsidRPr="002C6034">
              <w:rPr>
                <w:sz w:val="10"/>
                <w:szCs w:val="10"/>
              </w:rPr>
              <w:t>ГГц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2,</w:t>
            </w:r>
            <w:r w:rsidRPr="002C6034">
              <w:rPr>
                <w:sz w:val="10"/>
                <w:szCs w:val="10"/>
                <w:lang w:val="en-US"/>
              </w:rPr>
              <w:t>5</w:t>
            </w:r>
            <w:r w:rsidRPr="002C6034">
              <w:rPr>
                <w:sz w:val="10"/>
                <w:szCs w:val="10"/>
              </w:rPr>
              <w:t>ГГц</w:t>
            </w:r>
          </w:p>
        </w:tc>
      </w:tr>
      <w:tr w:rsidR="002C6034" w:rsidRPr="002C6034" w:rsidTr="00FC7B7E">
        <w:trPr>
          <w:trHeight w:val="675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Размер оперативной памяти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8Гб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8Гб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8Гб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8Гб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</w:t>
            </w:r>
            <w:r w:rsidRPr="002C6034">
              <w:rPr>
                <w:sz w:val="10"/>
                <w:szCs w:val="10"/>
                <w:lang w:val="en-US"/>
              </w:rPr>
              <w:t>4</w:t>
            </w:r>
            <w:r w:rsidRPr="002C6034">
              <w:rPr>
                <w:sz w:val="10"/>
                <w:szCs w:val="10"/>
              </w:rPr>
              <w:t>Гб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</w:t>
            </w:r>
            <w:r w:rsidRPr="002C6034">
              <w:rPr>
                <w:sz w:val="10"/>
                <w:szCs w:val="10"/>
                <w:lang w:val="en-US"/>
              </w:rPr>
              <w:t>4</w:t>
            </w:r>
            <w:r w:rsidRPr="002C6034">
              <w:rPr>
                <w:sz w:val="10"/>
                <w:szCs w:val="10"/>
              </w:rPr>
              <w:t>Гб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</w:t>
            </w:r>
            <w:r w:rsidRPr="002C6034">
              <w:rPr>
                <w:sz w:val="10"/>
                <w:szCs w:val="10"/>
                <w:lang w:val="en-US"/>
              </w:rPr>
              <w:t>4</w:t>
            </w:r>
            <w:r w:rsidRPr="002C6034">
              <w:rPr>
                <w:sz w:val="10"/>
                <w:szCs w:val="10"/>
              </w:rPr>
              <w:t>Гб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8Гб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8Гб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</w:t>
            </w:r>
            <w:r w:rsidRPr="002C6034">
              <w:rPr>
                <w:sz w:val="10"/>
                <w:szCs w:val="10"/>
                <w:lang w:val="en-US"/>
              </w:rPr>
              <w:t>4</w:t>
            </w:r>
            <w:r w:rsidRPr="002C6034">
              <w:rPr>
                <w:sz w:val="10"/>
                <w:szCs w:val="10"/>
              </w:rPr>
              <w:t>Гб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</w:t>
            </w:r>
            <w:r w:rsidRPr="002C6034">
              <w:rPr>
                <w:sz w:val="10"/>
                <w:szCs w:val="10"/>
                <w:lang w:val="en-US"/>
              </w:rPr>
              <w:t>4</w:t>
            </w:r>
            <w:r w:rsidRPr="002C6034">
              <w:rPr>
                <w:sz w:val="10"/>
                <w:szCs w:val="10"/>
              </w:rPr>
              <w:t>Гб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</w:t>
            </w:r>
            <w:r w:rsidRPr="002C6034">
              <w:rPr>
                <w:sz w:val="10"/>
                <w:szCs w:val="10"/>
                <w:lang w:val="en-US"/>
              </w:rPr>
              <w:t>4</w:t>
            </w:r>
            <w:r w:rsidRPr="002C6034">
              <w:rPr>
                <w:sz w:val="10"/>
                <w:szCs w:val="10"/>
              </w:rPr>
              <w:t>Гб</w:t>
            </w:r>
          </w:p>
        </w:tc>
      </w:tr>
      <w:tr w:rsidR="002C6034" w:rsidRPr="002C6034" w:rsidTr="00FC7B7E">
        <w:trPr>
          <w:trHeight w:val="450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Объем накопителя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1Тб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1Тб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7</w:t>
            </w:r>
            <w:r w:rsidRPr="002C6034">
              <w:rPr>
                <w:sz w:val="10"/>
                <w:szCs w:val="10"/>
                <w:lang w:val="en-US"/>
              </w:rPr>
              <w:t>50Гб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7</w:t>
            </w:r>
            <w:r w:rsidRPr="002C6034">
              <w:rPr>
                <w:sz w:val="10"/>
                <w:szCs w:val="10"/>
                <w:lang w:val="en-US"/>
              </w:rPr>
              <w:t>5</w:t>
            </w:r>
            <w:r w:rsidRPr="002C6034">
              <w:rPr>
                <w:sz w:val="10"/>
                <w:szCs w:val="10"/>
              </w:rPr>
              <w:t>0</w:t>
            </w:r>
            <w:proofErr w:type="spellStart"/>
            <w:r w:rsidRPr="002C6034">
              <w:rPr>
                <w:sz w:val="10"/>
                <w:szCs w:val="10"/>
                <w:lang w:val="en-US"/>
              </w:rPr>
              <w:t>Гб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</w:t>
            </w:r>
            <w:r w:rsidRPr="002C6034">
              <w:rPr>
                <w:sz w:val="10"/>
                <w:szCs w:val="10"/>
                <w:lang w:val="en-US"/>
              </w:rPr>
              <w:t>500Гб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</w:t>
            </w:r>
            <w:r w:rsidRPr="002C6034">
              <w:rPr>
                <w:sz w:val="10"/>
                <w:szCs w:val="10"/>
                <w:lang w:val="en-US"/>
              </w:rPr>
              <w:t>500Гб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</w:t>
            </w:r>
            <w:r w:rsidRPr="002C6034">
              <w:rPr>
                <w:sz w:val="10"/>
                <w:szCs w:val="10"/>
                <w:lang w:val="en-US"/>
              </w:rPr>
              <w:t>500Гб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7</w:t>
            </w:r>
            <w:r w:rsidRPr="002C6034">
              <w:rPr>
                <w:sz w:val="10"/>
                <w:szCs w:val="10"/>
                <w:lang w:val="en-US"/>
              </w:rPr>
              <w:t>50Гб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7</w:t>
            </w:r>
            <w:r w:rsidRPr="002C6034">
              <w:rPr>
                <w:sz w:val="10"/>
                <w:szCs w:val="10"/>
                <w:lang w:val="en-US"/>
              </w:rPr>
              <w:t>50Гб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</w:t>
            </w:r>
            <w:r w:rsidRPr="002C6034">
              <w:rPr>
                <w:sz w:val="10"/>
                <w:szCs w:val="10"/>
                <w:lang w:val="en-US"/>
              </w:rPr>
              <w:t>500Гб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</w:t>
            </w:r>
            <w:r w:rsidRPr="002C6034">
              <w:rPr>
                <w:sz w:val="10"/>
                <w:szCs w:val="10"/>
                <w:lang w:val="en-US"/>
              </w:rPr>
              <w:t>500Гб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</w:t>
            </w:r>
            <w:r w:rsidRPr="002C6034">
              <w:rPr>
                <w:sz w:val="10"/>
                <w:szCs w:val="10"/>
                <w:lang w:val="en-US"/>
              </w:rPr>
              <w:t>500Гб</w:t>
            </w:r>
          </w:p>
        </w:tc>
      </w:tr>
      <w:tr w:rsidR="002C6034" w:rsidRPr="002C6034" w:rsidTr="00FC7B7E">
        <w:trPr>
          <w:trHeight w:val="690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Тип жесткого диска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</w:t>
            </w:r>
            <w:r w:rsidRPr="002C6034">
              <w:rPr>
                <w:rFonts w:ascii="Arial" w:eastAsia="Calibri" w:hAnsi="Arial" w:cs="Arial"/>
                <w:sz w:val="10"/>
                <w:szCs w:val="10"/>
                <w:shd w:val="clear" w:color="auto" w:fill="FFFFFF"/>
                <w:lang w:eastAsia="en-US"/>
              </w:rPr>
              <w:t>2.5" или 3.5"</w:t>
            </w:r>
            <w:r w:rsidRPr="002C6034">
              <w:rPr>
                <w:sz w:val="10"/>
                <w:szCs w:val="10"/>
                <w:lang w:val="en-US"/>
              </w:rPr>
              <w:t>SATA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</w:t>
            </w:r>
            <w:r w:rsidRPr="002C6034">
              <w:rPr>
                <w:rFonts w:ascii="Arial" w:eastAsia="Calibri" w:hAnsi="Arial" w:cs="Arial"/>
                <w:sz w:val="10"/>
                <w:szCs w:val="10"/>
                <w:shd w:val="clear" w:color="auto" w:fill="FFFFFF"/>
                <w:lang w:eastAsia="en-US"/>
              </w:rPr>
              <w:t>2.5" или 3.5"</w:t>
            </w:r>
            <w:r w:rsidRPr="002C6034">
              <w:rPr>
                <w:sz w:val="10"/>
                <w:szCs w:val="10"/>
                <w:lang w:val="en-US"/>
              </w:rPr>
              <w:t>SATA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</w:t>
            </w:r>
            <w:r w:rsidRPr="002C6034">
              <w:rPr>
                <w:rFonts w:ascii="Arial" w:eastAsia="Calibri" w:hAnsi="Arial" w:cs="Arial"/>
                <w:sz w:val="10"/>
                <w:szCs w:val="10"/>
                <w:shd w:val="clear" w:color="auto" w:fill="FFFFFF"/>
                <w:lang w:eastAsia="en-US"/>
              </w:rPr>
              <w:t>2.5" или 3.5"</w:t>
            </w:r>
            <w:r w:rsidRPr="002C6034">
              <w:rPr>
                <w:sz w:val="10"/>
                <w:szCs w:val="10"/>
                <w:lang w:val="en-US"/>
              </w:rPr>
              <w:t>SATA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</w:t>
            </w:r>
            <w:r w:rsidRPr="002C6034">
              <w:rPr>
                <w:rFonts w:ascii="Arial" w:eastAsia="Calibri" w:hAnsi="Arial" w:cs="Arial"/>
                <w:sz w:val="10"/>
                <w:szCs w:val="10"/>
                <w:shd w:val="clear" w:color="auto" w:fill="FFFFFF"/>
                <w:lang w:eastAsia="en-US"/>
              </w:rPr>
              <w:t>2.5" или 3.5"</w:t>
            </w:r>
            <w:r w:rsidRPr="002C6034">
              <w:rPr>
                <w:sz w:val="10"/>
                <w:szCs w:val="10"/>
                <w:lang w:val="en-US"/>
              </w:rPr>
              <w:t>SATA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</w:t>
            </w:r>
            <w:r w:rsidRPr="002C6034">
              <w:rPr>
                <w:rFonts w:ascii="Arial" w:eastAsia="Calibri" w:hAnsi="Arial" w:cs="Arial"/>
                <w:sz w:val="10"/>
                <w:szCs w:val="10"/>
                <w:shd w:val="clear" w:color="auto" w:fill="FFFFFF"/>
                <w:lang w:eastAsia="en-US"/>
              </w:rPr>
              <w:t>3.5"</w:t>
            </w:r>
            <w:r w:rsidRPr="002C6034">
              <w:rPr>
                <w:sz w:val="10"/>
                <w:szCs w:val="10"/>
                <w:lang w:val="en-US"/>
              </w:rPr>
              <w:t>SATA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rFonts w:ascii="Arial" w:eastAsia="Calibri" w:hAnsi="Arial" w:cs="Arial"/>
                <w:sz w:val="10"/>
                <w:szCs w:val="10"/>
                <w:shd w:val="clear" w:color="auto" w:fill="FFFFFF"/>
                <w:lang w:eastAsia="en-US"/>
              </w:rPr>
              <w:t>3.5"</w:t>
            </w:r>
            <w:r w:rsidRPr="002C6034">
              <w:rPr>
                <w:sz w:val="10"/>
                <w:szCs w:val="10"/>
                <w:lang w:val="en-US"/>
              </w:rPr>
              <w:t>SATA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rFonts w:ascii="Arial" w:eastAsia="Calibri" w:hAnsi="Arial" w:cs="Arial"/>
                <w:sz w:val="10"/>
                <w:szCs w:val="10"/>
                <w:shd w:val="clear" w:color="auto" w:fill="FFFFFF"/>
                <w:lang w:eastAsia="en-US"/>
              </w:rPr>
              <w:t>3.5"</w:t>
            </w:r>
            <w:r w:rsidRPr="002C6034">
              <w:rPr>
                <w:sz w:val="10"/>
                <w:szCs w:val="10"/>
                <w:lang w:val="en-US"/>
              </w:rPr>
              <w:t>SATA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rFonts w:ascii="Arial" w:eastAsia="Calibri" w:hAnsi="Arial" w:cs="Arial"/>
                <w:sz w:val="10"/>
                <w:szCs w:val="10"/>
                <w:shd w:val="clear" w:color="auto" w:fill="FFFFFF"/>
                <w:lang w:eastAsia="en-US"/>
              </w:rPr>
              <w:t>3.5"</w:t>
            </w:r>
            <w:r w:rsidRPr="002C6034">
              <w:rPr>
                <w:sz w:val="10"/>
                <w:szCs w:val="10"/>
                <w:lang w:val="en-US"/>
              </w:rPr>
              <w:t>SATA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rFonts w:ascii="Arial" w:eastAsia="Calibri" w:hAnsi="Arial" w:cs="Arial"/>
                <w:sz w:val="10"/>
                <w:szCs w:val="10"/>
                <w:shd w:val="clear" w:color="auto" w:fill="FFFFFF"/>
                <w:lang w:eastAsia="en-US"/>
              </w:rPr>
              <w:t>3.5"</w:t>
            </w:r>
            <w:r w:rsidRPr="002C6034">
              <w:rPr>
                <w:sz w:val="10"/>
                <w:szCs w:val="10"/>
                <w:lang w:val="en-US"/>
              </w:rPr>
              <w:t>SATA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</w:t>
            </w:r>
            <w:r w:rsidRPr="002C6034">
              <w:rPr>
                <w:rFonts w:ascii="Arial" w:eastAsia="Calibri" w:hAnsi="Arial" w:cs="Arial"/>
                <w:sz w:val="10"/>
                <w:szCs w:val="10"/>
                <w:shd w:val="clear" w:color="auto" w:fill="FFFFFF"/>
                <w:lang w:eastAsia="en-US"/>
              </w:rPr>
              <w:t>3.5"</w:t>
            </w:r>
            <w:r w:rsidRPr="002C6034">
              <w:rPr>
                <w:sz w:val="10"/>
                <w:szCs w:val="10"/>
                <w:lang w:val="en-US"/>
              </w:rPr>
              <w:t>SATA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rFonts w:ascii="Arial" w:eastAsia="Calibri" w:hAnsi="Arial" w:cs="Arial"/>
                <w:sz w:val="10"/>
                <w:szCs w:val="10"/>
                <w:shd w:val="clear" w:color="auto" w:fill="FFFFFF"/>
                <w:lang w:eastAsia="en-US"/>
              </w:rPr>
              <w:t>3.5"</w:t>
            </w:r>
            <w:r w:rsidRPr="002C6034">
              <w:rPr>
                <w:sz w:val="10"/>
                <w:szCs w:val="10"/>
                <w:lang w:val="en-US"/>
              </w:rPr>
              <w:t>SATA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</w:t>
            </w:r>
            <w:r w:rsidRPr="002C6034">
              <w:rPr>
                <w:rFonts w:ascii="Arial" w:eastAsia="Calibri" w:hAnsi="Arial" w:cs="Arial"/>
                <w:sz w:val="10"/>
                <w:szCs w:val="10"/>
                <w:shd w:val="clear" w:color="auto" w:fill="FFFFFF"/>
                <w:lang w:eastAsia="en-US"/>
              </w:rPr>
              <w:t>3.5"</w:t>
            </w:r>
            <w:r w:rsidRPr="002C6034">
              <w:rPr>
                <w:sz w:val="10"/>
                <w:szCs w:val="10"/>
                <w:lang w:val="en-US"/>
              </w:rPr>
              <w:t>SATA</w:t>
            </w:r>
          </w:p>
        </w:tc>
      </w:tr>
      <w:tr w:rsidR="002C6034" w:rsidRPr="002C6034" w:rsidTr="00FC7B7E">
        <w:trPr>
          <w:trHeight w:val="477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Оптический привод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sz w:val="10"/>
                <w:szCs w:val="10"/>
              </w:rPr>
              <w:t> </w:t>
            </w:r>
            <w:r w:rsidRPr="002C6034">
              <w:rPr>
                <w:rFonts w:ascii="Helvetica" w:eastAsia="Calibri" w:hAnsi="Helvetica" w:cs="Helvetica"/>
                <w:sz w:val="7"/>
                <w:szCs w:val="7"/>
                <w:shd w:val="clear" w:color="auto" w:fill="FFFFFF"/>
                <w:lang w:eastAsia="en-US"/>
              </w:rPr>
              <w:t> </w:t>
            </w: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DVD±RW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DVD±RW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sz w:val="10"/>
                <w:szCs w:val="10"/>
              </w:rPr>
              <w:t> </w:t>
            </w:r>
            <w:r w:rsidRPr="002C6034">
              <w:rPr>
                <w:rFonts w:ascii="Helvetica" w:eastAsia="Calibri" w:hAnsi="Helvetica" w:cs="Helvetica"/>
                <w:sz w:val="7"/>
                <w:szCs w:val="7"/>
                <w:shd w:val="clear" w:color="auto" w:fill="FFFFFF"/>
                <w:lang w:eastAsia="en-US"/>
              </w:rPr>
              <w:t> </w:t>
            </w: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DVD±RW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DVD±RW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sz w:val="10"/>
                <w:szCs w:val="10"/>
              </w:rPr>
              <w:t> </w:t>
            </w:r>
            <w:r w:rsidRPr="002C6034">
              <w:rPr>
                <w:rFonts w:ascii="Helvetica" w:eastAsia="Calibri" w:hAnsi="Helvetica" w:cs="Helvetica"/>
                <w:sz w:val="7"/>
                <w:szCs w:val="7"/>
                <w:shd w:val="clear" w:color="auto" w:fill="FFFFFF"/>
                <w:lang w:eastAsia="en-US"/>
              </w:rPr>
              <w:t> </w:t>
            </w: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DVD±RW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DVD±RW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sz w:val="10"/>
                <w:szCs w:val="10"/>
              </w:rPr>
              <w:t> </w:t>
            </w:r>
            <w:r w:rsidRPr="002C6034">
              <w:rPr>
                <w:rFonts w:ascii="Helvetica" w:eastAsia="Calibri" w:hAnsi="Helvetica" w:cs="Helvetica"/>
                <w:sz w:val="7"/>
                <w:szCs w:val="7"/>
                <w:shd w:val="clear" w:color="auto" w:fill="FFFFFF"/>
                <w:lang w:eastAsia="en-US"/>
              </w:rPr>
              <w:t> </w:t>
            </w: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DVD±RW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DVD±RW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sz w:val="10"/>
                <w:szCs w:val="10"/>
              </w:rPr>
              <w:t> </w:t>
            </w:r>
            <w:r w:rsidRPr="002C6034">
              <w:rPr>
                <w:rFonts w:ascii="Helvetica" w:eastAsia="Calibri" w:hAnsi="Helvetica" w:cs="Helvetica"/>
                <w:sz w:val="7"/>
                <w:szCs w:val="7"/>
                <w:shd w:val="clear" w:color="auto" w:fill="FFFFFF"/>
                <w:lang w:eastAsia="en-US"/>
              </w:rPr>
              <w:t> </w:t>
            </w: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DVD±RW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DVD±RW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sz w:val="10"/>
                <w:szCs w:val="10"/>
              </w:rPr>
              <w:t> </w:t>
            </w:r>
            <w:r w:rsidRPr="002C6034">
              <w:rPr>
                <w:rFonts w:ascii="Helvetica" w:eastAsia="Calibri" w:hAnsi="Helvetica" w:cs="Helvetica"/>
                <w:sz w:val="7"/>
                <w:szCs w:val="7"/>
                <w:shd w:val="clear" w:color="auto" w:fill="FFFFFF"/>
                <w:lang w:eastAsia="en-US"/>
              </w:rPr>
              <w:t> </w:t>
            </w: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DVD±RW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DVD±RW</w:t>
            </w:r>
          </w:p>
        </w:tc>
      </w:tr>
      <w:tr w:rsidR="002C6034" w:rsidRPr="002C6034" w:rsidTr="00FC7B7E">
        <w:trPr>
          <w:trHeight w:val="465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Тип видеоадаптера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Интегрированный</w:t>
            </w:r>
          </w:p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Интегрированный</w:t>
            </w:r>
          </w:p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Интегрированный</w:t>
            </w:r>
          </w:p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Интегрированный</w:t>
            </w:r>
          </w:p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sz w:val="10"/>
                <w:szCs w:val="10"/>
              </w:rPr>
              <w:t>Дискретный</w:t>
            </w:r>
          </w:p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Интегрированный</w:t>
            </w:r>
          </w:p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sz w:val="10"/>
                <w:szCs w:val="10"/>
              </w:rPr>
              <w:t>или дискретный</w:t>
            </w:r>
          </w:p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</w:p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 Интегрированный</w:t>
            </w:r>
          </w:p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sz w:val="10"/>
                <w:szCs w:val="10"/>
              </w:rPr>
              <w:t>или дискретный</w:t>
            </w:r>
          </w:p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</w:p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sz w:val="10"/>
                <w:szCs w:val="10"/>
              </w:rPr>
              <w:t>Дискретный</w:t>
            </w:r>
          </w:p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sz w:val="10"/>
                <w:szCs w:val="10"/>
              </w:rPr>
              <w:t>Дискретный</w:t>
            </w:r>
          </w:p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sz w:val="10"/>
                <w:szCs w:val="10"/>
              </w:rPr>
              <w:t>  Дискретный</w:t>
            </w:r>
          </w:p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Интегрированный</w:t>
            </w:r>
          </w:p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sz w:val="10"/>
                <w:szCs w:val="10"/>
              </w:rPr>
              <w:t>или дискретный</w:t>
            </w:r>
          </w:p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внешний</w:t>
            </w:r>
          </w:p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 Интегрированный</w:t>
            </w:r>
          </w:p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sz w:val="10"/>
                <w:szCs w:val="10"/>
              </w:rPr>
              <w:t>или дискретный</w:t>
            </w:r>
          </w:p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</w:p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</w:p>
        </w:tc>
      </w:tr>
      <w:tr w:rsidR="002C6034" w:rsidRPr="002C6034" w:rsidTr="00FC7B7E">
        <w:trPr>
          <w:trHeight w:val="450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Операционная система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proofErr w:type="spellStart"/>
            <w:r w:rsidRPr="002C6034">
              <w:rPr>
                <w:sz w:val="10"/>
                <w:szCs w:val="10"/>
                <w:lang w:val="en-US"/>
              </w:rPr>
              <w:t>MacOS</w:t>
            </w:r>
            <w:proofErr w:type="spellEnd"/>
            <w:r w:rsidRPr="002C6034">
              <w:rPr>
                <w:sz w:val="10"/>
                <w:szCs w:val="10"/>
                <w:lang w:val="en-US"/>
              </w:rPr>
              <w:t>, Win8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proofErr w:type="spellStart"/>
            <w:r w:rsidRPr="002C6034">
              <w:rPr>
                <w:sz w:val="10"/>
                <w:szCs w:val="10"/>
                <w:lang w:val="en-US"/>
              </w:rPr>
              <w:t>MacOS</w:t>
            </w:r>
            <w:proofErr w:type="spellEnd"/>
            <w:r w:rsidRPr="002C6034">
              <w:rPr>
                <w:sz w:val="10"/>
                <w:szCs w:val="10"/>
                <w:lang w:val="en-US"/>
              </w:rPr>
              <w:t>, Win8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sz w:val="10"/>
                <w:szCs w:val="10"/>
                <w:lang w:val="en-US"/>
              </w:rPr>
              <w:t>Win</w:t>
            </w:r>
            <w:r w:rsidRPr="002C6034">
              <w:rPr>
                <w:sz w:val="10"/>
                <w:szCs w:val="10"/>
              </w:rPr>
              <w:t xml:space="preserve">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sz w:val="10"/>
                <w:szCs w:val="10"/>
                <w:lang w:val="en-US"/>
              </w:rPr>
              <w:t>Win</w:t>
            </w:r>
            <w:r w:rsidRPr="002C6034">
              <w:rPr>
                <w:sz w:val="10"/>
                <w:szCs w:val="10"/>
              </w:rPr>
              <w:t xml:space="preserve">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sz w:val="10"/>
                <w:szCs w:val="10"/>
                <w:lang w:val="en-US"/>
              </w:rPr>
              <w:t>Win</w:t>
            </w:r>
            <w:r w:rsidRPr="002C6034">
              <w:rPr>
                <w:sz w:val="10"/>
                <w:szCs w:val="10"/>
              </w:rPr>
              <w:t xml:space="preserve"> 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sz w:val="10"/>
                <w:szCs w:val="10"/>
                <w:lang w:val="en-US"/>
              </w:rPr>
              <w:t>Win</w:t>
            </w:r>
            <w:r w:rsidRPr="002C6034">
              <w:rPr>
                <w:sz w:val="10"/>
                <w:szCs w:val="10"/>
              </w:rPr>
              <w:t xml:space="preserve">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sz w:val="10"/>
                <w:szCs w:val="10"/>
                <w:lang w:val="en-US"/>
              </w:rPr>
              <w:t>Win</w:t>
            </w:r>
            <w:r w:rsidRPr="002C6034">
              <w:rPr>
                <w:sz w:val="10"/>
                <w:szCs w:val="10"/>
              </w:rPr>
              <w:t xml:space="preserve">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sz w:val="10"/>
                <w:szCs w:val="10"/>
                <w:lang w:val="en-US"/>
              </w:rPr>
              <w:t>Win</w:t>
            </w:r>
            <w:r w:rsidRPr="002C6034">
              <w:rPr>
                <w:sz w:val="10"/>
                <w:szCs w:val="10"/>
              </w:rPr>
              <w:t xml:space="preserve">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sz w:val="10"/>
                <w:szCs w:val="10"/>
                <w:lang w:val="en-US"/>
              </w:rPr>
              <w:t>Win</w:t>
            </w:r>
            <w:r w:rsidRPr="002C6034">
              <w:rPr>
                <w:sz w:val="10"/>
                <w:szCs w:val="10"/>
              </w:rPr>
              <w:t xml:space="preserve"> 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sz w:val="10"/>
                <w:szCs w:val="10"/>
                <w:lang w:val="en-US"/>
              </w:rPr>
              <w:t>Win</w:t>
            </w:r>
            <w:r w:rsidRPr="002C6034">
              <w:rPr>
                <w:sz w:val="10"/>
                <w:szCs w:val="10"/>
              </w:rPr>
              <w:t xml:space="preserve">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sz w:val="10"/>
                <w:szCs w:val="10"/>
                <w:lang w:val="en-US"/>
              </w:rPr>
              <w:t>Win</w:t>
            </w:r>
            <w:r w:rsidRPr="002C6034">
              <w:rPr>
                <w:sz w:val="10"/>
                <w:szCs w:val="10"/>
              </w:rPr>
              <w:t xml:space="preserve">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sz w:val="10"/>
                <w:szCs w:val="10"/>
                <w:lang w:val="en-US"/>
              </w:rPr>
              <w:t>Win</w:t>
            </w:r>
            <w:r w:rsidRPr="002C6034">
              <w:rPr>
                <w:sz w:val="10"/>
                <w:szCs w:val="10"/>
              </w:rPr>
              <w:t xml:space="preserve"> 8</w:t>
            </w:r>
          </w:p>
        </w:tc>
      </w:tr>
      <w:tr w:rsidR="002C6034" w:rsidRPr="002C6034" w:rsidTr="00FC7B7E">
        <w:trPr>
          <w:trHeight w:val="930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Предустановленное программное обеспечение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</w:tr>
      <w:tr w:rsidR="002C6034" w:rsidRPr="002C6034" w:rsidTr="00FC7B7E">
        <w:trPr>
          <w:trHeight w:val="225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Предельная цена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</w:tr>
      <w:tr w:rsidR="002C6034" w:rsidRPr="002C6034" w:rsidTr="00FC7B7E">
        <w:trPr>
          <w:trHeight w:val="906"/>
        </w:trPr>
        <w:tc>
          <w:tcPr>
            <w:tcW w:w="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3.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30.02.16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Устройства ввода/вывода данных, содержащие или не содержащие в одном корпусе запоминающие устройства Пояснения по требуемой продукции: принтеры, сканеры, МФУ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Лазерный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 Лазерный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Лазерный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 Лазерный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Лазерный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 Лазерный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Лазерный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 Лазерный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Лазерный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 Лазерный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Лазерный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 Лазерный</w:t>
            </w:r>
          </w:p>
        </w:tc>
      </w:tr>
      <w:tr w:rsidR="002C6034" w:rsidRPr="002C6034" w:rsidTr="00FC7B7E">
        <w:trPr>
          <w:trHeight w:val="706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Разрешение сканирования (для сканера/ многофункционального устройства)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</w:t>
            </w: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 xml:space="preserve">1200x1200 </w:t>
            </w:r>
            <w:proofErr w:type="spellStart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dpi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</w:t>
            </w: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 xml:space="preserve">1200x1200 </w:t>
            </w:r>
            <w:proofErr w:type="spellStart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dpi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</w:t>
            </w: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 xml:space="preserve">600x600 </w:t>
            </w:r>
            <w:proofErr w:type="spellStart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dpi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</w:t>
            </w: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 xml:space="preserve">600x600 </w:t>
            </w:r>
            <w:proofErr w:type="spellStart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dpi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</w:t>
            </w: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 xml:space="preserve">600x600 </w:t>
            </w:r>
            <w:proofErr w:type="spellStart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dpi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</w:t>
            </w: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 xml:space="preserve">600x600 </w:t>
            </w:r>
            <w:proofErr w:type="spellStart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dpi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</w:t>
            </w: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 xml:space="preserve">600x600 </w:t>
            </w:r>
            <w:proofErr w:type="spellStart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dpi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</w:t>
            </w: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 xml:space="preserve">600x600 </w:t>
            </w:r>
            <w:proofErr w:type="spellStart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dpi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</w:t>
            </w: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 xml:space="preserve">600x600 </w:t>
            </w:r>
            <w:proofErr w:type="spellStart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dpi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 xml:space="preserve">600x600 </w:t>
            </w:r>
            <w:proofErr w:type="spellStart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dpi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 xml:space="preserve">1200x1200 </w:t>
            </w:r>
            <w:proofErr w:type="spellStart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dpi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</w:t>
            </w: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 xml:space="preserve">1200x1200 </w:t>
            </w:r>
            <w:proofErr w:type="spellStart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dpi</w:t>
            </w:r>
            <w:proofErr w:type="spellEnd"/>
          </w:p>
        </w:tc>
      </w:tr>
      <w:tr w:rsidR="002C6034" w:rsidRPr="002C6034" w:rsidTr="00FC7B7E">
        <w:trPr>
          <w:trHeight w:val="418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Цветность (цветной/черно-белый)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Цветной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Цветной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черно-белая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черно-белая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черно-белая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черно-белая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черно-белая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черно-белая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черно-белая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черно-белая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Цветной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Цветной</w:t>
            </w:r>
          </w:p>
        </w:tc>
      </w:tr>
      <w:tr w:rsidR="002C6034" w:rsidRPr="002C6034" w:rsidTr="00FC7B7E">
        <w:trPr>
          <w:trHeight w:val="269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Максимальный формат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sz w:val="10"/>
                <w:szCs w:val="10"/>
                <w:lang w:val="en-US"/>
              </w:rPr>
              <w:t>A</w:t>
            </w:r>
            <w:r w:rsidRPr="002C6034">
              <w:rPr>
                <w:sz w:val="10"/>
                <w:szCs w:val="1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  <w:lang w:val="en-US"/>
              </w:rPr>
              <w:t>A</w:t>
            </w:r>
            <w:r w:rsidRPr="002C6034">
              <w:rPr>
                <w:sz w:val="10"/>
                <w:szCs w:val="1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  <w:lang w:val="en-US"/>
              </w:rPr>
              <w:t>A</w:t>
            </w:r>
            <w:r w:rsidRPr="002C6034">
              <w:rPr>
                <w:sz w:val="10"/>
                <w:szCs w:val="1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sz w:val="10"/>
                <w:szCs w:val="10"/>
                <w:lang w:val="en-US"/>
              </w:rPr>
              <w:t>A</w:t>
            </w:r>
            <w:r w:rsidRPr="002C6034">
              <w:rPr>
                <w:sz w:val="10"/>
                <w:szCs w:val="1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  <w:lang w:val="en-US"/>
              </w:rPr>
              <w:t>A</w:t>
            </w:r>
            <w:r w:rsidRPr="002C6034">
              <w:rPr>
                <w:sz w:val="10"/>
                <w:szCs w:val="1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  <w:lang w:val="en-US"/>
              </w:rPr>
              <w:t>A</w:t>
            </w:r>
            <w:r w:rsidRPr="002C6034">
              <w:rPr>
                <w:sz w:val="10"/>
                <w:szCs w:val="1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  <w:lang w:val="en-US"/>
              </w:rPr>
              <w:t>A</w:t>
            </w:r>
            <w:r w:rsidRPr="002C6034">
              <w:rPr>
                <w:sz w:val="10"/>
                <w:szCs w:val="1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  <w:lang w:val="en-US"/>
              </w:rPr>
              <w:t>A</w:t>
            </w:r>
            <w:r w:rsidRPr="002C6034">
              <w:rPr>
                <w:sz w:val="10"/>
                <w:szCs w:val="1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sz w:val="10"/>
                <w:szCs w:val="10"/>
                <w:lang w:val="en-US"/>
              </w:rPr>
              <w:t>A</w:t>
            </w:r>
            <w:r w:rsidRPr="002C6034">
              <w:rPr>
                <w:sz w:val="10"/>
                <w:szCs w:val="1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  <w:lang w:val="en-US"/>
              </w:rPr>
              <w:t>A</w:t>
            </w:r>
            <w:r w:rsidRPr="002C6034">
              <w:rPr>
                <w:sz w:val="10"/>
                <w:szCs w:val="1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  <w:lang w:val="en-US"/>
              </w:rPr>
              <w:t>A</w:t>
            </w:r>
            <w:r w:rsidRPr="002C6034">
              <w:rPr>
                <w:sz w:val="10"/>
                <w:szCs w:val="1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  <w:lang w:val="en-US"/>
              </w:rPr>
              <w:t>A</w:t>
            </w:r>
            <w:r w:rsidRPr="002C6034">
              <w:rPr>
                <w:sz w:val="10"/>
                <w:szCs w:val="10"/>
              </w:rPr>
              <w:t>3</w:t>
            </w:r>
          </w:p>
        </w:tc>
      </w:tr>
      <w:tr w:rsidR="002C6034" w:rsidRPr="002C6034" w:rsidTr="00FC7B7E">
        <w:trPr>
          <w:trHeight w:val="675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Скорость печати/сканирования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</w:pPr>
            <w:r w:rsidRPr="002C6034">
              <w:rPr>
                <w:sz w:val="10"/>
                <w:szCs w:val="10"/>
              </w:rPr>
              <w:t xml:space="preserve"> Скорость печати </w:t>
            </w: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 xml:space="preserve">30 </w:t>
            </w:r>
            <w:proofErr w:type="spellStart"/>
            <w:proofErr w:type="gramStart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стр</w:t>
            </w:r>
            <w:proofErr w:type="spellEnd"/>
            <w:proofErr w:type="gramEnd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 xml:space="preserve">/мин (ч/б А4), 16 </w:t>
            </w:r>
            <w:proofErr w:type="spellStart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стр</w:t>
            </w:r>
            <w:proofErr w:type="spellEnd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/мин (ч/б А3)</w:t>
            </w:r>
          </w:p>
          <w:p w:rsidR="002C6034" w:rsidRPr="002C6034" w:rsidRDefault="002C6034" w:rsidP="002C6034">
            <w:pPr>
              <w:jc w:val="center"/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</w:pPr>
          </w:p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 xml:space="preserve">Скорость сканирования 55 </w:t>
            </w:r>
            <w:proofErr w:type="spellStart"/>
            <w:proofErr w:type="gramStart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стр</w:t>
            </w:r>
            <w:proofErr w:type="spellEnd"/>
            <w:proofErr w:type="gramEnd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/мин (А4)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</w:pPr>
            <w:r w:rsidRPr="002C6034">
              <w:rPr>
                <w:sz w:val="10"/>
                <w:szCs w:val="10"/>
              </w:rPr>
              <w:t xml:space="preserve"> Скорость печати </w:t>
            </w: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 xml:space="preserve">30 </w:t>
            </w:r>
            <w:proofErr w:type="spellStart"/>
            <w:proofErr w:type="gramStart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стр</w:t>
            </w:r>
            <w:proofErr w:type="spellEnd"/>
            <w:proofErr w:type="gramEnd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 xml:space="preserve">/мин (ч/б А4), 16 </w:t>
            </w:r>
            <w:proofErr w:type="spellStart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стр</w:t>
            </w:r>
            <w:proofErr w:type="spellEnd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/мин (ч/б А3)</w:t>
            </w:r>
          </w:p>
          <w:p w:rsidR="002C6034" w:rsidRPr="002C6034" w:rsidRDefault="002C6034" w:rsidP="002C6034">
            <w:pPr>
              <w:jc w:val="center"/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</w:pPr>
          </w:p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 xml:space="preserve">Скорость сканирования 55 </w:t>
            </w:r>
            <w:proofErr w:type="spellStart"/>
            <w:proofErr w:type="gramStart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стр</w:t>
            </w:r>
            <w:proofErr w:type="spellEnd"/>
            <w:proofErr w:type="gramEnd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/мин (А4)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</w:pPr>
            <w:r w:rsidRPr="002C6034">
              <w:rPr>
                <w:sz w:val="10"/>
                <w:szCs w:val="10"/>
              </w:rPr>
              <w:t> Скорость печати 20</w:t>
            </w: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стр/мин</w:t>
            </w:r>
          </w:p>
          <w:p w:rsidR="002C6034" w:rsidRPr="002C6034" w:rsidRDefault="002C6034" w:rsidP="002C6034">
            <w:pPr>
              <w:jc w:val="center"/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</w:pPr>
          </w:p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 xml:space="preserve">Скорость сканирования 10 </w:t>
            </w:r>
            <w:proofErr w:type="spellStart"/>
            <w:proofErr w:type="gramStart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стр</w:t>
            </w:r>
            <w:proofErr w:type="spellEnd"/>
            <w:proofErr w:type="gramEnd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/мин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</w:pPr>
            <w:r w:rsidRPr="002C6034">
              <w:rPr>
                <w:sz w:val="10"/>
                <w:szCs w:val="10"/>
              </w:rPr>
              <w:t> Скорость печати 20</w:t>
            </w: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стр/мин</w:t>
            </w:r>
          </w:p>
          <w:p w:rsidR="002C6034" w:rsidRPr="002C6034" w:rsidRDefault="002C6034" w:rsidP="002C6034">
            <w:pPr>
              <w:jc w:val="center"/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</w:pPr>
          </w:p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 xml:space="preserve">Скорость сканирования 10 </w:t>
            </w:r>
            <w:proofErr w:type="spellStart"/>
            <w:proofErr w:type="gramStart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стр</w:t>
            </w:r>
            <w:proofErr w:type="spellEnd"/>
            <w:proofErr w:type="gramEnd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/мин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</w:pPr>
            <w:r w:rsidRPr="002C6034">
              <w:rPr>
                <w:sz w:val="10"/>
                <w:szCs w:val="10"/>
              </w:rPr>
              <w:t> Скорость печати 20</w:t>
            </w: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стр/ми</w:t>
            </w:r>
          </w:p>
          <w:p w:rsidR="002C6034" w:rsidRPr="002C6034" w:rsidRDefault="002C6034" w:rsidP="002C6034">
            <w:pPr>
              <w:jc w:val="center"/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</w:pPr>
          </w:p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 xml:space="preserve">Скорость сканирования 10 </w:t>
            </w:r>
            <w:proofErr w:type="spellStart"/>
            <w:proofErr w:type="gramStart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стр</w:t>
            </w:r>
            <w:proofErr w:type="spellEnd"/>
            <w:proofErr w:type="gramEnd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/мин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</w:pPr>
            <w:r w:rsidRPr="002C6034">
              <w:rPr>
                <w:sz w:val="10"/>
                <w:szCs w:val="10"/>
              </w:rPr>
              <w:t> Скорость печати 30</w:t>
            </w: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 xml:space="preserve">стр/мин </w:t>
            </w:r>
          </w:p>
          <w:p w:rsidR="002C6034" w:rsidRPr="002C6034" w:rsidRDefault="002C6034" w:rsidP="002C6034">
            <w:pPr>
              <w:jc w:val="center"/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</w:pPr>
          </w:p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 xml:space="preserve">Скорость сканирования 30 </w:t>
            </w:r>
            <w:proofErr w:type="spellStart"/>
            <w:proofErr w:type="gramStart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стр</w:t>
            </w:r>
            <w:proofErr w:type="spellEnd"/>
            <w:proofErr w:type="gramEnd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/мин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</w:pPr>
            <w:r w:rsidRPr="002C6034">
              <w:rPr>
                <w:sz w:val="10"/>
                <w:szCs w:val="10"/>
              </w:rPr>
              <w:t> Скорость печати 30</w:t>
            </w: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стр/мин</w:t>
            </w:r>
          </w:p>
          <w:p w:rsidR="002C6034" w:rsidRPr="002C6034" w:rsidRDefault="002C6034" w:rsidP="002C6034">
            <w:pPr>
              <w:jc w:val="center"/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</w:pPr>
          </w:p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 xml:space="preserve">Скорость сканирования 30 </w:t>
            </w:r>
            <w:proofErr w:type="spellStart"/>
            <w:proofErr w:type="gramStart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стр</w:t>
            </w:r>
            <w:proofErr w:type="spellEnd"/>
            <w:proofErr w:type="gramEnd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/мин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</w:pPr>
            <w:r w:rsidRPr="002C6034">
              <w:rPr>
                <w:sz w:val="10"/>
                <w:szCs w:val="10"/>
              </w:rPr>
              <w:t> Скорость печати 20</w:t>
            </w: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стр/мин</w:t>
            </w:r>
          </w:p>
          <w:p w:rsidR="002C6034" w:rsidRPr="002C6034" w:rsidRDefault="002C6034" w:rsidP="002C6034">
            <w:pPr>
              <w:jc w:val="center"/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</w:pPr>
          </w:p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 xml:space="preserve">Скорость сканирования 10 </w:t>
            </w:r>
            <w:proofErr w:type="spellStart"/>
            <w:proofErr w:type="gramStart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стр</w:t>
            </w:r>
            <w:proofErr w:type="spellEnd"/>
            <w:proofErr w:type="gramEnd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/мин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</w:pPr>
            <w:r w:rsidRPr="002C6034">
              <w:rPr>
                <w:sz w:val="10"/>
                <w:szCs w:val="10"/>
              </w:rPr>
              <w:t> Скорость печати 20</w:t>
            </w: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стр/мин</w:t>
            </w:r>
          </w:p>
          <w:p w:rsidR="002C6034" w:rsidRPr="002C6034" w:rsidRDefault="002C6034" w:rsidP="002C6034">
            <w:pPr>
              <w:jc w:val="center"/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</w:pPr>
          </w:p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 xml:space="preserve">Скорость сканирования 10 </w:t>
            </w:r>
            <w:proofErr w:type="spellStart"/>
            <w:proofErr w:type="gramStart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стр</w:t>
            </w:r>
            <w:proofErr w:type="spellEnd"/>
            <w:proofErr w:type="gramEnd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/мин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</w:pPr>
            <w:r w:rsidRPr="002C6034">
              <w:rPr>
                <w:sz w:val="10"/>
                <w:szCs w:val="10"/>
              </w:rPr>
              <w:t> Скорость печати 20</w:t>
            </w: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 xml:space="preserve">стр/мин </w:t>
            </w:r>
          </w:p>
          <w:p w:rsidR="002C6034" w:rsidRPr="002C6034" w:rsidRDefault="002C6034" w:rsidP="002C6034">
            <w:pPr>
              <w:jc w:val="center"/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</w:pPr>
          </w:p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 xml:space="preserve">Скорость сканирования 10 </w:t>
            </w:r>
            <w:proofErr w:type="spellStart"/>
            <w:proofErr w:type="gramStart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стр</w:t>
            </w:r>
            <w:proofErr w:type="spellEnd"/>
            <w:proofErr w:type="gramEnd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/мин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</w:pPr>
            <w:r w:rsidRPr="002C6034">
              <w:rPr>
                <w:sz w:val="10"/>
                <w:szCs w:val="10"/>
              </w:rPr>
              <w:t xml:space="preserve"> Скорость печати </w:t>
            </w: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 xml:space="preserve">30 </w:t>
            </w:r>
            <w:proofErr w:type="spellStart"/>
            <w:proofErr w:type="gramStart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стр</w:t>
            </w:r>
            <w:proofErr w:type="spellEnd"/>
            <w:proofErr w:type="gramEnd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 xml:space="preserve">/мин (ч/б А4), 16 </w:t>
            </w:r>
            <w:proofErr w:type="spellStart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стр</w:t>
            </w:r>
            <w:proofErr w:type="spellEnd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/мин (ч/б А3)</w:t>
            </w:r>
          </w:p>
          <w:p w:rsidR="002C6034" w:rsidRPr="002C6034" w:rsidRDefault="002C6034" w:rsidP="002C6034">
            <w:pPr>
              <w:jc w:val="center"/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</w:pPr>
          </w:p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 xml:space="preserve">Скорость сканирования 55 </w:t>
            </w:r>
            <w:proofErr w:type="spellStart"/>
            <w:proofErr w:type="gramStart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стр</w:t>
            </w:r>
            <w:proofErr w:type="spellEnd"/>
            <w:proofErr w:type="gramEnd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/мин (А4)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</w:pPr>
            <w:r w:rsidRPr="002C6034">
              <w:rPr>
                <w:sz w:val="10"/>
                <w:szCs w:val="10"/>
              </w:rPr>
              <w:t xml:space="preserve"> Скорость печати </w:t>
            </w: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 xml:space="preserve">30 </w:t>
            </w:r>
            <w:proofErr w:type="spellStart"/>
            <w:proofErr w:type="gramStart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стр</w:t>
            </w:r>
            <w:proofErr w:type="spellEnd"/>
            <w:proofErr w:type="gramEnd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 xml:space="preserve">/мин (ч/б А4), 16 </w:t>
            </w:r>
            <w:proofErr w:type="spellStart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стр</w:t>
            </w:r>
            <w:proofErr w:type="spellEnd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/мин (ч/б А3)</w:t>
            </w:r>
          </w:p>
          <w:p w:rsidR="002C6034" w:rsidRPr="002C6034" w:rsidRDefault="002C6034" w:rsidP="002C6034">
            <w:pPr>
              <w:jc w:val="center"/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</w:pPr>
          </w:p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 xml:space="preserve">Скорость сканирования 55 </w:t>
            </w:r>
            <w:proofErr w:type="spellStart"/>
            <w:proofErr w:type="gramStart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стр</w:t>
            </w:r>
            <w:proofErr w:type="spellEnd"/>
            <w:proofErr w:type="gramEnd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/мин (А4)</w:t>
            </w:r>
          </w:p>
        </w:tc>
      </w:tr>
      <w:tr w:rsidR="002C6034" w:rsidRPr="002C6034" w:rsidTr="00FC7B7E">
        <w:trPr>
          <w:trHeight w:val="2025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proofErr w:type="spellStart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Ethernet</w:t>
            </w:r>
            <w:proofErr w:type="spellEnd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 xml:space="preserve"> (RJ-45), USB 2.0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proofErr w:type="spellStart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Ethernet</w:t>
            </w:r>
            <w:proofErr w:type="spellEnd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 xml:space="preserve"> (RJ-45), USB 2.0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proofErr w:type="spellStart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Ethernet</w:t>
            </w:r>
            <w:proofErr w:type="spellEnd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 xml:space="preserve"> (RJ-45), USB 2.0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proofErr w:type="spellStart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Ethernet</w:t>
            </w:r>
            <w:proofErr w:type="spellEnd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 xml:space="preserve"> (RJ-45), USB 2.0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proofErr w:type="spellStart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Ethernet</w:t>
            </w:r>
            <w:proofErr w:type="spellEnd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 xml:space="preserve"> (RJ-45), USB 2.0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proofErr w:type="spellStart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Ethernet</w:t>
            </w:r>
            <w:proofErr w:type="spellEnd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 xml:space="preserve"> (RJ-45), USB 2.0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proofErr w:type="spellStart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Ethernet</w:t>
            </w:r>
            <w:proofErr w:type="spellEnd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 xml:space="preserve"> (RJ-45), USB 2.0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proofErr w:type="spellStart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Ethernet</w:t>
            </w:r>
            <w:proofErr w:type="spellEnd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 xml:space="preserve"> (RJ-45), USB 2.0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proofErr w:type="spellStart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Ethernet</w:t>
            </w:r>
            <w:proofErr w:type="spellEnd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 xml:space="preserve"> (RJ-45), USB 2.0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proofErr w:type="spellStart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Ethernet</w:t>
            </w:r>
            <w:proofErr w:type="spellEnd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 xml:space="preserve"> (RJ-45), USB 2.0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proofErr w:type="spellStart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Ethernet</w:t>
            </w:r>
            <w:proofErr w:type="spellEnd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 xml:space="preserve"> (RJ-45), USB 2.0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proofErr w:type="spellStart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>Ethernet</w:t>
            </w:r>
            <w:proofErr w:type="spellEnd"/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eastAsia="en-US"/>
              </w:rPr>
              <w:t xml:space="preserve"> (RJ-45), USB 2.0</w:t>
            </w:r>
          </w:p>
        </w:tc>
      </w:tr>
      <w:tr w:rsidR="002C6034" w:rsidRPr="002C6034" w:rsidTr="00FC7B7E">
        <w:trPr>
          <w:trHeight w:val="115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</w:tr>
      <w:tr w:rsidR="002C6034" w:rsidRPr="002C6034" w:rsidTr="00FC7B7E">
        <w:trPr>
          <w:trHeight w:val="690"/>
        </w:trPr>
        <w:tc>
          <w:tcPr>
            <w:tcW w:w="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4..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32.20.11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proofErr w:type="gramStart"/>
            <w:r w:rsidRPr="002C6034">
              <w:rPr>
                <w:sz w:val="10"/>
                <w:szCs w:val="10"/>
              </w:rPr>
              <w:t>Аппаратура</w:t>
            </w:r>
            <w:proofErr w:type="gramEnd"/>
            <w:r w:rsidRPr="002C6034">
              <w:rPr>
                <w:sz w:val="10"/>
                <w:szCs w:val="10"/>
              </w:rPr>
              <w:t xml:space="preserve"> передающая для радиосвязи, радиовещания и телевидения Пояснения по требуемой продукции: телефоны мобильные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Тип устройства (телефон/смартфон)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Смартфон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Смартфон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Смартфон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</w:tr>
      <w:tr w:rsidR="002C6034" w:rsidRPr="002C6034" w:rsidTr="00FC7B7E">
        <w:trPr>
          <w:trHeight w:val="450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Поддерживаемые стандарты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</w:t>
            </w:r>
            <w:r w:rsidRPr="002C6034">
              <w:rPr>
                <w:rFonts w:ascii="Arial" w:eastAsia="Calibri" w:hAnsi="Arial" w:cs="Arial"/>
                <w:sz w:val="11"/>
                <w:szCs w:val="11"/>
                <w:shd w:val="clear" w:color="auto" w:fill="FFFFFF"/>
                <w:lang w:eastAsia="en-US"/>
              </w:rPr>
              <w:t>GSM 900/1800/1900</w:t>
            </w:r>
            <w:r w:rsidRPr="002C6034">
              <w:rPr>
                <w:rFonts w:ascii="Arial" w:eastAsia="Calibri" w:hAnsi="Arial" w:cs="Arial"/>
                <w:sz w:val="11"/>
                <w:szCs w:val="11"/>
                <w:shd w:val="clear" w:color="auto" w:fill="FFFFFF"/>
                <w:lang w:val="en-US" w:eastAsia="en-US"/>
              </w:rPr>
              <w:t>,</w:t>
            </w:r>
            <w:r w:rsidRPr="002C6034">
              <w:rPr>
                <w:sz w:val="10"/>
                <w:szCs w:val="10"/>
              </w:rPr>
              <w:t>3</w:t>
            </w:r>
            <w:r w:rsidRPr="002C6034">
              <w:rPr>
                <w:sz w:val="10"/>
                <w:szCs w:val="10"/>
                <w:lang w:val="en-US"/>
              </w:rPr>
              <w:t>G</w:t>
            </w:r>
            <w:r w:rsidRPr="002C6034">
              <w:rPr>
                <w:sz w:val="10"/>
                <w:szCs w:val="10"/>
              </w:rPr>
              <w:t>,4</w:t>
            </w:r>
            <w:r w:rsidRPr="002C6034">
              <w:rPr>
                <w:sz w:val="10"/>
                <w:szCs w:val="10"/>
                <w:lang w:val="en-US"/>
              </w:rPr>
              <w:t>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</w:t>
            </w:r>
            <w:r w:rsidRPr="002C6034">
              <w:rPr>
                <w:rFonts w:ascii="Arial" w:eastAsia="Calibri" w:hAnsi="Arial" w:cs="Arial"/>
                <w:sz w:val="11"/>
                <w:szCs w:val="11"/>
                <w:shd w:val="clear" w:color="auto" w:fill="FFFFFF"/>
                <w:lang w:eastAsia="en-US"/>
              </w:rPr>
              <w:t>GSM 900/1800/1900</w:t>
            </w:r>
            <w:r w:rsidRPr="002C6034">
              <w:rPr>
                <w:rFonts w:ascii="Arial" w:eastAsia="Calibri" w:hAnsi="Arial" w:cs="Arial"/>
                <w:sz w:val="11"/>
                <w:szCs w:val="11"/>
                <w:shd w:val="clear" w:color="auto" w:fill="FFFFFF"/>
                <w:lang w:val="en-US" w:eastAsia="en-US"/>
              </w:rPr>
              <w:t xml:space="preserve">, </w:t>
            </w:r>
            <w:r w:rsidRPr="002C6034">
              <w:rPr>
                <w:sz w:val="10"/>
                <w:szCs w:val="10"/>
              </w:rPr>
              <w:t>3</w:t>
            </w:r>
            <w:r w:rsidRPr="002C6034">
              <w:rPr>
                <w:sz w:val="10"/>
                <w:szCs w:val="10"/>
                <w:lang w:val="en-US"/>
              </w:rPr>
              <w:t>G</w:t>
            </w:r>
            <w:r w:rsidRPr="002C6034">
              <w:rPr>
                <w:sz w:val="10"/>
                <w:szCs w:val="10"/>
              </w:rPr>
              <w:t>,4</w:t>
            </w:r>
            <w:r w:rsidRPr="002C6034">
              <w:rPr>
                <w:sz w:val="10"/>
                <w:szCs w:val="10"/>
                <w:lang w:val="en-US"/>
              </w:rPr>
              <w:t>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 </w:t>
            </w:r>
            <w:r w:rsidRPr="002C6034">
              <w:rPr>
                <w:rFonts w:ascii="Arial" w:eastAsia="Calibri" w:hAnsi="Arial" w:cs="Arial"/>
                <w:sz w:val="11"/>
                <w:szCs w:val="11"/>
                <w:shd w:val="clear" w:color="auto" w:fill="FFFFFF"/>
                <w:lang w:eastAsia="en-US"/>
              </w:rPr>
              <w:t>GSM 900/1800/1900</w:t>
            </w:r>
            <w:r w:rsidRPr="002C6034">
              <w:rPr>
                <w:rFonts w:ascii="Arial" w:eastAsia="Calibri" w:hAnsi="Arial" w:cs="Arial"/>
                <w:sz w:val="11"/>
                <w:szCs w:val="11"/>
                <w:shd w:val="clear" w:color="auto" w:fill="FFFFFF"/>
                <w:lang w:val="en-US" w:eastAsia="en-US"/>
              </w:rPr>
              <w:t xml:space="preserve">, </w:t>
            </w:r>
            <w:r w:rsidRPr="002C6034">
              <w:rPr>
                <w:sz w:val="10"/>
                <w:szCs w:val="10"/>
              </w:rPr>
              <w:t>3</w:t>
            </w:r>
            <w:r w:rsidRPr="002C6034">
              <w:rPr>
                <w:sz w:val="10"/>
                <w:szCs w:val="10"/>
                <w:lang w:val="en-US"/>
              </w:rPr>
              <w:t>G</w:t>
            </w:r>
            <w:r w:rsidRPr="002C6034">
              <w:rPr>
                <w:sz w:val="10"/>
                <w:szCs w:val="10"/>
              </w:rPr>
              <w:t>,4</w:t>
            </w:r>
            <w:r w:rsidRPr="002C6034">
              <w:rPr>
                <w:sz w:val="10"/>
                <w:szCs w:val="10"/>
                <w:lang w:val="en-US"/>
              </w:rPr>
              <w:t>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</w:tr>
      <w:tr w:rsidR="002C6034" w:rsidRPr="002C6034" w:rsidTr="00FC7B7E">
        <w:trPr>
          <w:trHeight w:val="450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Операционная система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sz w:val="10"/>
                <w:szCs w:val="10"/>
                <w:lang w:val="en-US"/>
              </w:rPr>
              <w:t xml:space="preserve">Android, </w:t>
            </w:r>
            <w:proofErr w:type="spellStart"/>
            <w:r w:rsidRPr="002C6034">
              <w:rPr>
                <w:sz w:val="10"/>
                <w:szCs w:val="10"/>
                <w:lang w:val="en-US"/>
              </w:rPr>
              <w:t>iOS</w:t>
            </w:r>
            <w:proofErr w:type="spellEnd"/>
            <w:r w:rsidRPr="002C6034">
              <w:rPr>
                <w:sz w:val="10"/>
                <w:szCs w:val="10"/>
                <w:lang w:val="en-US"/>
              </w:rPr>
              <w:t>,  </w:t>
            </w: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val="en-US" w:eastAsia="en-US"/>
              </w:rPr>
              <w:t>Windows Phone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sz w:val="10"/>
                <w:szCs w:val="10"/>
                <w:lang w:val="en-US"/>
              </w:rPr>
              <w:t xml:space="preserve">Android, </w:t>
            </w:r>
            <w:proofErr w:type="spellStart"/>
            <w:r w:rsidRPr="002C6034">
              <w:rPr>
                <w:sz w:val="10"/>
                <w:szCs w:val="10"/>
                <w:lang w:val="en-US"/>
              </w:rPr>
              <w:t>iOS</w:t>
            </w:r>
            <w:proofErr w:type="spellEnd"/>
            <w:r w:rsidRPr="002C6034">
              <w:rPr>
                <w:sz w:val="10"/>
                <w:szCs w:val="10"/>
                <w:lang w:val="en-US"/>
              </w:rPr>
              <w:t>,  </w:t>
            </w: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val="en-US" w:eastAsia="en-US"/>
              </w:rPr>
              <w:t>Windows Phone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  <w:lang w:val="en-US"/>
              </w:rPr>
              <w:t xml:space="preserve">Android, </w:t>
            </w:r>
            <w:proofErr w:type="spellStart"/>
            <w:r w:rsidRPr="002C6034">
              <w:rPr>
                <w:sz w:val="10"/>
                <w:szCs w:val="10"/>
                <w:lang w:val="en-US"/>
              </w:rPr>
              <w:t>iOS</w:t>
            </w:r>
            <w:proofErr w:type="spellEnd"/>
            <w:r w:rsidRPr="002C6034">
              <w:rPr>
                <w:sz w:val="10"/>
                <w:szCs w:val="10"/>
                <w:lang w:val="en-US"/>
              </w:rPr>
              <w:t>,  </w:t>
            </w:r>
            <w:r w:rsidRPr="002C6034">
              <w:rPr>
                <w:rFonts w:eastAsia="Calibri"/>
                <w:sz w:val="10"/>
                <w:szCs w:val="10"/>
                <w:shd w:val="clear" w:color="auto" w:fill="FFFFFF"/>
                <w:lang w:val="en-US" w:eastAsia="en-US"/>
              </w:rPr>
              <w:t>Windows Phone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</w:p>
        </w:tc>
      </w:tr>
      <w:tr w:rsidR="002C6034" w:rsidRPr="002C6034" w:rsidTr="00FC7B7E">
        <w:trPr>
          <w:trHeight w:val="285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Время работы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</w:tr>
      <w:tr w:rsidR="002C6034" w:rsidRPr="002C6034" w:rsidTr="00FC7B7E">
        <w:trPr>
          <w:trHeight w:val="900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Метод управления (сенсорный/кнопочный)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 xml:space="preserve"> Сенсорный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 xml:space="preserve"> Сенсорный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 xml:space="preserve"> Сенсорный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</w:tr>
      <w:tr w:rsidR="002C6034" w:rsidRPr="002C6034" w:rsidTr="00FC7B7E">
        <w:trPr>
          <w:trHeight w:val="450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Количество SIM-карт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sz w:val="10"/>
                <w:szCs w:val="10"/>
              </w:rPr>
              <w:t xml:space="preserve"> 2 </w:t>
            </w:r>
            <w:proofErr w:type="spellStart"/>
            <w:r w:rsidRPr="002C6034">
              <w:rPr>
                <w:sz w:val="10"/>
                <w:szCs w:val="10"/>
                <w:lang w:val="en-US"/>
              </w:rPr>
              <w:t>Sim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sz w:val="10"/>
                <w:szCs w:val="10"/>
              </w:rPr>
              <w:t xml:space="preserve"> 2 </w:t>
            </w:r>
            <w:proofErr w:type="spellStart"/>
            <w:r w:rsidRPr="002C6034">
              <w:rPr>
                <w:sz w:val="10"/>
                <w:szCs w:val="10"/>
                <w:lang w:val="en-US"/>
              </w:rPr>
              <w:t>Sim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sz w:val="10"/>
                <w:szCs w:val="10"/>
              </w:rPr>
              <w:t xml:space="preserve"> 2 </w:t>
            </w:r>
            <w:proofErr w:type="spellStart"/>
            <w:r w:rsidRPr="002C6034">
              <w:rPr>
                <w:sz w:val="10"/>
                <w:szCs w:val="10"/>
                <w:lang w:val="en-US"/>
              </w:rPr>
              <w:t>Sim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</w:p>
        </w:tc>
      </w:tr>
      <w:tr w:rsidR="002C6034" w:rsidRPr="00694E4B" w:rsidTr="00FC7B7E">
        <w:trPr>
          <w:trHeight w:val="1350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Наличие модулей и интерфейсов (</w:t>
            </w:r>
            <w:proofErr w:type="spellStart"/>
            <w:r w:rsidRPr="002C6034">
              <w:rPr>
                <w:sz w:val="10"/>
                <w:szCs w:val="10"/>
              </w:rPr>
              <w:t>Wi-Fi</w:t>
            </w:r>
            <w:proofErr w:type="spellEnd"/>
            <w:r w:rsidRPr="002C6034">
              <w:rPr>
                <w:sz w:val="10"/>
                <w:szCs w:val="10"/>
              </w:rPr>
              <w:t xml:space="preserve">, </w:t>
            </w:r>
            <w:proofErr w:type="spellStart"/>
            <w:r w:rsidRPr="002C6034">
              <w:rPr>
                <w:sz w:val="10"/>
                <w:szCs w:val="10"/>
              </w:rPr>
              <w:t>Bluetooth</w:t>
            </w:r>
            <w:proofErr w:type="spellEnd"/>
            <w:r w:rsidRPr="002C6034">
              <w:rPr>
                <w:sz w:val="10"/>
                <w:szCs w:val="10"/>
              </w:rPr>
              <w:t>, USB, GPS)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sz w:val="10"/>
                <w:szCs w:val="10"/>
                <w:lang w:val="en-US"/>
              </w:rPr>
              <w:t xml:space="preserve"> Wi-Fi, Bluetooth, USB, GPS, </w:t>
            </w:r>
            <w:r w:rsidRPr="002C6034">
              <w:rPr>
                <w:sz w:val="10"/>
                <w:szCs w:val="10"/>
              </w:rPr>
              <w:t>Г</w:t>
            </w:r>
            <w:proofErr w:type="spellStart"/>
            <w:r w:rsidRPr="002C6034">
              <w:rPr>
                <w:sz w:val="10"/>
                <w:szCs w:val="10"/>
                <w:lang w:val="en-US"/>
              </w:rPr>
              <w:t>лонас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sz w:val="10"/>
                <w:szCs w:val="10"/>
                <w:lang w:val="en-US"/>
              </w:rPr>
              <w:t xml:space="preserve">Wi-Fi, Bluetooth, USB, GPS, </w:t>
            </w:r>
            <w:r w:rsidRPr="002C6034">
              <w:rPr>
                <w:sz w:val="10"/>
                <w:szCs w:val="10"/>
              </w:rPr>
              <w:t>Г</w:t>
            </w:r>
            <w:proofErr w:type="spellStart"/>
            <w:r w:rsidRPr="002C6034">
              <w:rPr>
                <w:sz w:val="10"/>
                <w:szCs w:val="10"/>
                <w:lang w:val="en-US"/>
              </w:rPr>
              <w:t>лонас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  <w:r w:rsidRPr="002C6034">
              <w:rPr>
                <w:sz w:val="10"/>
                <w:szCs w:val="10"/>
                <w:lang w:val="en-US"/>
              </w:rPr>
              <w:t xml:space="preserve">Wi-Fi, Bluetooth, USB, GPS, </w:t>
            </w:r>
            <w:r w:rsidRPr="002C6034">
              <w:rPr>
                <w:sz w:val="10"/>
                <w:szCs w:val="10"/>
              </w:rPr>
              <w:t>Г</w:t>
            </w:r>
            <w:proofErr w:type="spellStart"/>
            <w:r w:rsidRPr="002C6034">
              <w:rPr>
                <w:sz w:val="10"/>
                <w:szCs w:val="10"/>
                <w:lang w:val="en-US"/>
              </w:rPr>
              <w:t>лонас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</w:p>
        </w:tc>
      </w:tr>
      <w:tr w:rsidR="002C6034" w:rsidRPr="002C6034" w:rsidTr="00FC7B7E">
        <w:trPr>
          <w:trHeight w:val="2167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</w:t>
            </w:r>
            <w:proofErr w:type="gramStart"/>
            <w:r w:rsidRPr="002C6034">
              <w:rPr>
                <w:sz w:val="10"/>
                <w:szCs w:val="10"/>
              </w:rPr>
              <w:t>и</w:t>
            </w:r>
            <w:proofErr w:type="gramEnd"/>
            <w:r w:rsidRPr="002C6034">
              <w:rPr>
                <w:sz w:val="10"/>
                <w:szCs w:val="10"/>
              </w:rPr>
              <w:t xml:space="preserve"> всего срока службы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</w:tr>
      <w:tr w:rsidR="002C6034" w:rsidRPr="002C6034" w:rsidTr="00FC7B7E">
        <w:trPr>
          <w:trHeight w:val="300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Предельная цена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383</w:t>
            </w: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Рубль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 xml:space="preserve">Не более 40,0 тыс. 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 xml:space="preserve">Не более 35,0 тыс.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 xml:space="preserve">Не более 30,0 тыс.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 </w:t>
            </w:r>
          </w:p>
        </w:tc>
      </w:tr>
      <w:tr w:rsidR="002C6034" w:rsidRPr="002C6034" w:rsidTr="00FC7B7E">
        <w:trPr>
          <w:trHeight w:val="195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</w:tr>
      <w:tr w:rsidR="002C6034" w:rsidRPr="002C6034" w:rsidTr="00FC7B7E">
        <w:trPr>
          <w:trHeight w:val="450"/>
        </w:trPr>
        <w:tc>
          <w:tcPr>
            <w:tcW w:w="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5.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34.10.22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Автомобили легковые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Мощность двигателя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251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Лошадиная сила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Не более 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Не более 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</w:tr>
      <w:tr w:rsidR="002C6034" w:rsidRPr="002C6034" w:rsidTr="00FC7B7E">
        <w:trPr>
          <w:trHeight w:val="450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Комплектация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</w:tr>
      <w:tr w:rsidR="002C6034" w:rsidRPr="002C6034" w:rsidTr="00FC7B7E">
        <w:trPr>
          <w:trHeight w:val="450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Предельная цена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383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Рубль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Не более 4,0 млн.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Не более 2,5 млн.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</w:tr>
      <w:tr w:rsidR="002C6034" w:rsidRPr="002C6034" w:rsidTr="00FC7B7E">
        <w:trPr>
          <w:trHeight w:val="367"/>
        </w:trPr>
        <w:tc>
          <w:tcPr>
            <w:tcW w:w="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6.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34.10.30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Средства автотранспортные для перевозки 10 человек и более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Мощность двигателя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</w:tr>
      <w:tr w:rsidR="002C6034" w:rsidRPr="002C6034" w:rsidTr="00FC7B7E">
        <w:trPr>
          <w:trHeight w:val="247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Комплектация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</w:tr>
      <w:tr w:rsidR="002C6034" w:rsidRPr="002C6034" w:rsidTr="00FC7B7E">
        <w:trPr>
          <w:trHeight w:val="450"/>
        </w:trPr>
        <w:tc>
          <w:tcPr>
            <w:tcW w:w="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7.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34.10.41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Средства автотранспортные грузовые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Мощность двигателя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</w:tr>
      <w:tr w:rsidR="002C6034" w:rsidRPr="002C6034" w:rsidTr="00FC7B7E">
        <w:trPr>
          <w:trHeight w:val="285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Комплектация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</w:tr>
      <w:tr w:rsidR="002C6034" w:rsidRPr="002C6034" w:rsidTr="00FC7B7E">
        <w:trPr>
          <w:trHeight w:val="401"/>
        </w:trPr>
        <w:tc>
          <w:tcPr>
            <w:tcW w:w="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8.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36.11.11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Мебель для сидения с металлическим каркасом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Материал (металл)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</w:tr>
      <w:tr w:rsidR="002C6034" w:rsidRPr="002C6034" w:rsidTr="00FC7B7E">
        <w:trPr>
          <w:trHeight w:val="1065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Обивочные материалы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Предельное значение: кожа натуральная. Возможные значения: искусственная кожа, ткань.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Предельное значение: кожа натуральная. Возможные значения: искусственная кожа, ткань.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Предельное значение: кожа натуральная. Возможные значения: искусственная кожа, ткань.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Предельное значение: искусственная кожа Возможные значения: Ткань.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Предельное значение: искусственная кожа Возможные значения: Ткань.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Предельное значение: искусственная кожа Возможные значения: Ткань.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Возможное значение: ткань.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Предельное значение: кожа натуральная. Возможные значения: искусственная кожа, ткань.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Предельное значение: искусственная кожа Возможные значения: Ткань.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Возможное значение: ткань.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Возможное значение: ткань.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Возможное значение: ткань.</w:t>
            </w:r>
          </w:p>
        </w:tc>
      </w:tr>
      <w:tr w:rsidR="002C6034" w:rsidRPr="002C6034" w:rsidTr="00FC7B7E">
        <w:trPr>
          <w:trHeight w:val="300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</w:tr>
      <w:tr w:rsidR="002C6034" w:rsidRPr="002C6034" w:rsidTr="00FC7B7E">
        <w:trPr>
          <w:trHeight w:val="300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</w:tr>
      <w:tr w:rsidR="002C6034" w:rsidRPr="002C6034" w:rsidTr="00FC7B7E">
        <w:trPr>
          <w:trHeight w:val="750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</w:tr>
      <w:tr w:rsidR="002C6034" w:rsidRPr="002C6034" w:rsidTr="00FC7B7E">
        <w:trPr>
          <w:trHeight w:val="1846"/>
        </w:trPr>
        <w:tc>
          <w:tcPr>
            <w:tcW w:w="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lastRenderedPageBreak/>
              <w:t>9.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36.11.12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Мебель для сидения с деревянным каркасом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Материал (вид древесины)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Предельное значение: массив древесины «ценных» пород (твердых лиственных и тропических). Возможные значения: древесина хвойных и лиственных пород.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Предельное значение: массив древесины «ценных» пород (твердых лиственных и тропических). Возможные значения: древесина хвойных и лиственных пород.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Предельное значение: массив древесины «ценных» пород (твердых лиственных и тропических). Возможные значения: древесина хвойных и лиственных пород.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Предельное значение: массив древесины «ценных» пород (твердых лиственных и тропических). Возможные значения: древесина хвойных и лиственных пород.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Возможные значения: древесина хвойных и лиственных пород.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Возможные значения: древесина хвойных и лиственных пород.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Возможные значения: древесина хвойных и лиственных пород.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Возможные значения: древесина хвойных и лиственных пород.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Возможные значения: древесина хвойных и лиственных пород.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Возможные значения: древесина хвойных и лиственных пород.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Возможные значения: древесина хвойных и лиственных пород.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Возможные значения: древесина хвойных и лиственных пород.</w:t>
            </w:r>
          </w:p>
        </w:tc>
      </w:tr>
      <w:tr w:rsidR="002C6034" w:rsidRPr="002C6034" w:rsidTr="00FC7B7E">
        <w:trPr>
          <w:trHeight w:val="1305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Обивочные материалы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Предельное значение: кожа натуральная. Возможные значения: искусственная кожа, ткань.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Предельное значение: кожа натуральная. Возможные значения: искусственная кожа, ткань.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Предельное значение: кожа натуральная. Возможные значения: искусственная кожа, ткань.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Предельное значение: искусственная кожа Возможные значения:  Ткань.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Предельное значение: искусственная кожа Возможные значения:  Ткань.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Предельное значение: искусственная кожа Возможные значения:  Ткань.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Возможное значение: ткань.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Предельное значение: кожа натуральная. Возможные значения: искусственная кожа, ткань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Предельное значение: искусственная кожа Возможные значения:  Ткань.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Возможное значение: ткань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Возможное значение: ткань.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Возможное значение: ткань.</w:t>
            </w:r>
          </w:p>
        </w:tc>
      </w:tr>
      <w:tr w:rsidR="002C6034" w:rsidRPr="002C6034" w:rsidTr="00FC7B7E">
        <w:trPr>
          <w:trHeight w:val="300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</w:tr>
      <w:tr w:rsidR="002C6034" w:rsidRPr="002C6034" w:rsidTr="00FC7B7E">
        <w:trPr>
          <w:trHeight w:val="300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</w:tr>
      <w:tr w:rsidR="002C6034" w:rsidRPr="002C6034" w:rsidTr="00FC7B7E">
        <w:trPr>
          <w:trHeight w:val="115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</w:tr>
      <w:tr w:rsidR="002C6034" w:rsidRPr="002C6034" w:rsidTr="00FC7B7E">
        <w:trPr>
          <w:trHeight w:val="250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10.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36.12.11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Материал (металл)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</w:tr>
      <w:tr w:rsidR="002C6034" w:rsidRPr="002C6034" w:rsidTr="00FC7B7E">
        <w:trPr>
          <w:trHeight w:val="2295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11.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36.12.12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Мебель деревянная для офисов, административных помещений, учебных заведений, учреждений культуры.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Материал (вид древесины)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Предельное значение: массив древесины «ценных» пород (твердых лиственных и тропических). Возможные значения: древесина хвойных и лиственных пород.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Предельное значение: массив древесины «ценных» пород (твердых лиственных и тропических). Возможные значения: древесина хвойных и лиственных пород.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Предельное значение: массив древесины «ценных» пород (твердых лиственных и тропических). Возможные значения: древесина хвойных и лиственных пород.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Предельное значение: массив древесины «ценных» пород (твердых лиственных и тропических). Возможные значения: древесина хвойных и лиственных пород.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Возможные значения: древесина хвойных и лиственных пород.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Возможные значения: древесина хвойных и лиственных пород.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Возможные значения: древесина хвойных и лиственных пород.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Возможные значения: древесина хвойных и лиственных пород.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Возможные значения: древесина хвойных и лиственных пород.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Возможные значения: древесина хвойных и лиственных пород.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Возможные значения: древесина хвойных и лиственных пород.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Возможные значения: древесина хвойных и лиственных пород.</w:t>
            </w:r>
          </w:p>
        </w:tc>
      </w:tr>
      <w:tr w:rsidR="002C6034" w:rsidRPr="002C6034" w:rsidTr="00FC7B7E">
        <w:trPr>
          <w:trHeight w:val="141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12.</w:t>
            </w:r>
          </w:p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</w:p>
          <w:p w:rsidR="002C6034" w:rsidRPr="002C6034" w:rsidRDefault="002C6034" w:rsidP="002C6034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lastRenderedPageBreak/>
              <w:t xml:space="preserve">Пищевая продукция для </w:t>
            </w:r>
            <w:r w:rsidRPr="002C6034">
              <w:rPr>
                <w:sz w:val="10"/>
                <w:szCs w:val="10"/>
              </w:rPr>
              <w:lastRenderedPageBreak/>
              <w:t xml:space="preserve">приёмных. Пояснения по требуемой продукции (товара):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</w:tr>
      <w:tr w:rsidR="002C6034" w:rsidRPr="002C6034" w:rsidTr="00FC7B7E">
        <w:trPr>
          <w:trHeight w:val="193"/>
        </w:trPr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</w:p>
          <w:p w:rsidR="002C6034" w:rsidRPr="002C6034" w:rsidRDefault="002C6034" w:rsidP="002C603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2C6034">
              <w:rPr>
                <w:rFonts w:eastAsia="Calibri"/>
                <w:sz w:val="10"/>
                <w:szCs w:val="10"/>
                <w:lang w:eastAsia="en-US"/>
              </w:rPr>
              <w:t xml:space="preserve">15.86.13 </w:t>
            </w:r>
          </w:p>
          <w:p w:rsidR="002C6034" w:rsidRPr="002C6034" w:rsidRDefault="002C6034" w:rsidP="002C603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C6034">
              <w:rPr>
                <w:rFonts w:eastAsia="Calibri"/>
                <w:sz w:val="10"/>
                <w:szCs w:val="10"/>
                <w:lang w:eastAsia="en-US"/>
              </w:rPr>
              <w:t xml:space="preserve">Чай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C6034">
              <w:rPr>
                <w:rFonts w:eastAsia="Calibri"/>
                <w:sz w:val="10"/>
                <w:szCs w:val="10"/>
                <w:lang w:eastAsia="en-US"/>
              </w:rPr>
              <w:t>Обработанный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</w:tr>
      <w:tr w:rsidR="002C6034" w:rsidRPr="002C6034" w:rsidTr="00FC7B7E">
        <w:trPr>
          <w:trHeight w:val="230"/>
        </w:trPr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</w:p>
          <w:p w:rsidR="002C6034" w:rsidRPr="002C6034" w:rsidRDefault="002C6034" w:rsidP="002C603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2C6034">
              <w:rPr>
                <w:rFonts w:eastAsia="Calibri"/>
                <w:sz w:val="10"/>
                <w:szCs w:val="10"/>
                <w:lang w:eastAsia="en-US"/>
              </w:rPr>
              <w:t xml:space="preserve">15.86.11  </w:t>
            </w:r>
          </w:p>
          <w:p w:rsidR="002C6034" w:rsidRPr="002C6034" w:rsidRDefault="002C6034" w:rsidP="002C6034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C6034">
              <w:rPr>
                <w:rFonts w:eastAsia="Calibri"/>
                <w:sz w:val="10"/>
                <w:szCs w:val="10"/>
                <w:lang w:eastAsia="en-US"/>
              </w:rPr>
              <w:t>Кофе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C6034">
              <w:rPr>
                <w:rFonts w:eastAsia="Calibri"/>
                <w:sz w:val="10"/>
                <w:szCs w:val="10"/>
                <w:lang w:eastAsia="en-US"/>
              </w:rPr>
              <w:t>Обработанный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</w:tr>
      <w:tr w:rsidR="002C6034" w:rsidRPr="002C6034" w:rsidTr="00FC7B7E">
        <w:trPr>
          <w:trHeight w:val="230"/>
        </w:trPr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2C6034">
              <w:rPr>
                <w:rFonts w:eastAsia="Calibri"/>
                <w:sz w:val="10"/>
                <w:szCs w:val="10"/>
                <w:lang w:eastAsia="en-US"/>
              </w:rPr>
              <w:t>15.98.11</w:t>
            </w:r>
          </w:p>
          <w:p w:rsidR="002C6034" w:rsidRPr="002C6034" w:rsidRDefault="002C6034" w:rsidP="002C6034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C6034">
              <w:rPr>
                <w:rFonts w:eastAsia="Calibri"/>
                <w:sz w:val="10"/>
                <w:szCs w:val="10"/>
                <w:lang w:eastAsia="en-US"/>
              </w:rPr>
              <w:t>Воды минеральные и газированные</w:t>
            </w:r>
          </w:p>
          <w:p w:rsidR="002C6034" w:rsidRPr="002C6034" w:rsidRDefault="002C6034" w:rsidP="002C60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C6034">
              <w:rPr>
                <w:rFonts w:eastAsia="Calibri"/>
                <w:sz w:val="10"/>
                <w:szCs w:val="10"/>
                <w:lang w:eastAsia="en-US"/>
              </w:rPr>
              <w:t>Неподслащенные и не ароматизированные</w:t>
            </w:r>
          </w:p>
          <w:p w:rsidR="002C6034" w:rsidRPr="002C6034" w:rsidRDefault="002C6034" w:rsidP="002C60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</w:tr>
      <w:tr w:rsidR="002C6034" w:rsidRPr="002C6034" w:rsidTr="00FC7B7E">
        <w:trPr>
          <w:trHeight w:val="230"/>
        </w:trPr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2C6034">
              <w:rPr>
                <w:rFonts w:eastAsia="Calibri"/>
                <w:sz w:val="10"/>
                <w:szCs w:val="10"/>
                <w:lang w:eastAsia="en-US"/>
              </w:rPr>
              <w:t>15.51.11</w:t>
            </w:r>
          </w:p>
          <w:p w:rsidR="002C6034" w:rsidRPr="002C6034" w:rsidRDefault="002C6034" w:rsidP="002C6034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C6034">
              <w:rPr>
                <w:rFonts w:eastAsia="Calibri"/>
                <w:sz w:val="10"/>
                <w:szCs w:val="10"/>
                <w:lang w:eastAsia="en-US"/>
              </w:rPr>
              <w:t>Молоко жидкое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C6034">
              <w:rPr>
                <w:rFonts w:eastAsia="Calibri"/>
                <w:sz w:val="10"/>
                <w:szCs w:val="10"/>
                <w:lang w:eastAsia="en-US"/>
              </w:rPr>
              <w:t xml:space="preserve">Обработанное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</w:tr>
      <w:tr w:rsidR="002C6034" w:rsidRPr="002C6034" w:rsidTr="00FC7B7E">
        <w:trPr>
          <w:trHeight w:val="230"/>
        </w:trPr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2C6034">
              <w:rPr>
                <w:rFonts w:eastAsia="Calibri"/>
                <w:sz w:val="10"/>
                <w:szCs w:val="10"/>
                <w:lang w:eastAsia="en-US"/>
              </w:rPr>
              <w:t xml:space="preserve">15.51.12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C6034">
              <w:rPr>
                <w:rFonts w:eastAsia="Calibri"/>
                <w:sz w:val="10"/>
                <w:szCs w:val="10"/>
                <w:lang w:eastAsia="en-US"/>
              </w:rPr>
              <w:t xml:space="preserve">Сливки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C6034">
              <w:rPr>
                <w:rFonts w:eastAsia="Calibri"/>
                <w:sz w:val="10"/>
                <w:szCs w:val="10"/>
                <w:lang w:eastAsia="en-US"/>
              </w:rPr>
              <w:t>Обработанное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</w:tr>
      <w:tr w:rsidR="002C6034" w:rsidRPr="002C6034" w:rsidTr="00FC7B7E">
        <w:trPr>
          <w:trHeight w:val="230"/>
        </w:trPr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2C6034">
              <w:rPr>
                <w:rFonts w:eastAsia="Calibri"/>
                <w:sz w:val="10"/>
                <w:szCs w:val="10"/>
                <w:lang w:eastAsia="en-US"/>
              </w:rPr>
              <w:t>15.83.12</w:t>
            </w:r>
          </w:p>
          <w:p w:rsidR="002C6034" w:rsidRPr="002C6034" w:rsidRDefault="002C6034" w:rsidP="002C6034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C6034">
              <w:rPr>
                <w:sz w:val="10"/>
                <w:szCs w:val="10"/>
              </w:rPr>
              <w:t>Сахар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proofErr w:type="gramStart"/>
            <w:r w:rsidRPr="002C6034">
              <w:rPr>
                <w:rFonts w:eastAsia="Calibri"/>
                <w:sz w:val="10"/>
                <w:szCs w:val="10"/>
                <w:lang w:eastAsia="en-US"/>
              </w:rPr>
              <w:t xml:space="preserve">Белый свекловичный или тростниковый без </w:t>
            </w:r>
            <w:proofErr w:type="spellStart"/>
            <w:r w:rsidRPr="002C6034">
              <w:rPr>
                <w:rFonts w:eastAsia="Calibri"/>
                <w:sz w:val="10"/>
                <w:szCs w:val="10"/>
                <w:lang w:eastAsia="en-US"/>
              </w:rPr>
              <w:t>вкусоароматических</w:t>
            </w:r>
            <w:proofErr w:type="spellEnd"/>
            <w:r w:rsidRPr="002C6034">
              <w:rPr>
                <w:rFonts w:eastAsia="Calibri"/>
                <w:sz w:val="10"/>
                <w:szCs w:val="10"/>
                <w:lang w:eastAsia="en-US"/>
              </w:rPr>
              <w:t xml:space="preserve"> или красящих добавок</w:t>
            </w:r>
            <w:proofErr w:type="gram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</w:tr>
      <w:tr w:rsidR="002C6034" w:rsidRPr="002C6034" w:rsidTr="00FC7B7E">
        <w:trPr>
          <w:trHeight w:val="545"/>
        </w:trPr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2C6034">
              <w:rPr>
                <w:rFonts w:eastAsia="Calibri"/>
                <w:sz w:val="10"/>
                <w:szCs w:val="10"/>
                <w:lang w:eastAsia="en-US"/>
              </w:rPr>
              <w:t xml:space="preserve">15.82.12  </w:t>
            </w:r>
          </w:p>
          <w:p w:rsidR="002C6034" w:rsidRPr="002C6034" w:rsidRDefault="002C6034" w:rsidP="002C6034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 xml:space="preserve">Печенье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2C6034" w:rsidRPr="002C6034" w:rsidRDefault="002C6034" w:rsidP="002C60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C6034">
              <w:rPr>
                <w:rFonts w:eastAsia="Calibri"/>
                <w:sz w:val="10"/>
                <w:szCs w:val="10"/>
                <w:lang w:eastAsia="en-US"/>
              </w:rPr>
              <w:t>Сладкое</w:t>
            </w:r>
          </w:p>
          <w:p w:rsidR="002C6034" w:rsidRPr="002C6034" w:rsidRDefault="002C6034" w:rsidP="002C6034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</w:tr>
      <w:tr w:rsidR="002C6034" w:rsidRPr="002C6034" w:rsidTr="00FC7B7E">
        <w:trPr>
          <w:trHeight w:val="340"/>
        </w:trPr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2C6034">
              <w:rPr>
                <w:rFonts w:eastAsia="Calibri"/>
                <w:sz w:val="10"/>
                <w:szCs w:val="10"/>
                <w:lang w:eastAsia="en-US"/>
              </w:rPr>
              <w:t>15.84.22.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Конфеты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В упакованном виде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</w:tr>
      <w:tr w:rsidR="002C6034" w:rsidRPr="002C6034" w:rsidTr="00FC7B7E">
        <w:trPr>
          <w:trHeight w:val="408"/>
        </w:trPr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  <w:r w:rsidRPr="002C6034">
              <w:rPr>
                <w:rFonts w:eastAsia="Calibri"/>
                <w:sz w:val="10"/>
                <w:szCs w:val="10"/>
                <w:lang w:eastAsia="en-US"/>
              </w:rPr>
              <w:t>01.13.2</w:t>
            </w:r>
          </w:p>
          <w:p w:rsidR="002C6034" w:rsidRPr="002C6034" w:rsidRDefault="002C6034" w:rsidP="002C6034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C6034">
              <w:rPr>
                <w:rFonts w:eastAsia="Calibri"/>
                <w:sz w:val="10"/>
                <w:szCs w:val="10"/>
                <w:lang w:eastAsia="en-US"/>
              </w:rPr>
              <w:t>Фрукты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C6034">
              <w:rPr>
                <w:rFonts w:eastAsia="Calibri"/>
                <w:sz w:val="10"/>
                <w:szCs w:val="10"/>
                <w:lang w:eastAsia="en-US"/>
              </w:rPr>
              <w:t>Тропически и субтропические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</w:tr>
      <w:tr w:rsidR="002C6034" w:rsidRPr="002C6034" w:rsidTr="00FC7B7E">
        <w:trPr>
          <w:trHeight w:val="502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Предельная цена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383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Рубль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Не более 10 тыс. в 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</w:tr>
      <w:tr w:rsidR="002C6034" w:rsidRPr="002C6034" w:rsidTr="00FC7B7E">
        <w:trPr>
          <w:trHeight w:val="1431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13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C6034">
              <w:rPr>
                <w:rFonts w:eastAsia="Calibri"/>
                <w:sz w:val="10"/>
                <w:szCs w:val="10"/>
                <w:lang w:eastAsia="en-US"/>
              </w:rPr>
              <w:t>63.23.11.119</w:t>
            </w:r>
          </w:p>
          <w:p w:rsidR="002C6034" w:rsidRPr="002C6034" w:rsidRDefault="002C6034" w:rsidP="002C6034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C6034">
              <w:rPr>
                <w:rFonts w:eastAsia="Calibri"/>
                <w:sz w:val="10"/>
                <w:szCs w:val="10"/>
                <w:lang w:eastAsia="en-US"/>
              </w:rPr>
              <w:t>Услуги по организации и обеспечению обслуживания через «</w:t>
            </w:r>
            <w:r w:rsidRPr="002C6034">
              <w:rPr>
                <w:rFonts w:eastAsia="Calibri"/>
                <w:sz w:val="10"/>
                <w:szCs w:val="10"/>
                <w:lang w:val="en-US" w:eastAsia="en-US"/>
              </w:rPr>
              <w:t>VIP</w:t>
            </w:r>
            <w:r w:rsidRPr="002C6034">
              <w:rPr>
                <w:rFonts w:eastAsia="Calibri"/>
                <w:sz w:val="10"/>
                <w:szCs w:val="10"/>
                <w:lang w:eastAsia="en-US"/>
              </w:rPr>
              <w:t xml:space="preserve">» залы в аэропорту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 xml:space="preserve">Отдельное помещение с обеспечением регистрации авиабилетов, оформлением багажа, контролем авиационной безопасности </w:t>
            </w:r>
          </w:p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rFonts w:eastAsia="Calibri"/>
                <w:sz w:val="10"/>
                <w:szCs w:val="10"/>
                <w:lang w:eastAsia="en-US"/>
              </w:rPr>
              <w:t>Отдельное помещение, изолированное от остальных помещений аэровокзального комплекса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</w:tr>
      <w:tr w:rsidR="002C6034" w:rsidRPr="002C6034" w:rsidTr="00FC7B7E">
        <w:trPr>
          <w:trHeight w:val="292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>Доставка пассажиров, багажа на специальном автобусе к воздушному судну и от него.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  <w:r w:rsidRPr="002C6034">
              <w:rPr>
                <w:sz w:val="10"/>
                <w:szCs w:val="10"/>
              </w:rPr>
              <w:t xml:space="preserve">Обеспечение </w:t>
            </w:r>
            <w:r w:rsidRPr="002C6034">
              <w:rPr>
                <w:rFonts w:eastAsia="Calibri"/>
                <w:sz w:val="10"/>
                <w:szCs w:val="10"/>
                <w:lang w:eastAsia="en-US"/>
              </w:rPr>
              <w:t>доставки пассажиров к трапу самолета на спецтранспорте аэропорта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34" w:rsidRPr="002C6034" w:rsidRDefault="002C6034" w:rsidP="002C6034">
            <w:pPr>
              <w:jc w:val="center"/>
              <w:rPr>
                <w:sz w:val="10"/>
                <w:szCs w:val="10"/>
              </w:rPr>
            </w:pPr>
          </w:p>
        </w:tc>
      </w:tr>
    </w:tbl>
    <w:p w:rsidR="002C6034" w:rsidRPr="002C6034" w:rsidRDefault="002C6034" w:rsidP="002C6034">
      <w:pPr>
        <w:spacing w:line="259" w:lineRule="auto"/>
        <w:rPr>
          <w:rFonts w:ascii="Calibri" w:eastAsia="Calibri" w:hAnsi="Calibri"/>
          <w:vanish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-723"/>
        <w:tblOverlap w:val="never"/>
        <w:tblW w:w="223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39"/>
      </w:tblGrid>
      <w:tr w:rsidR="002C6034" w:rsidRPr="002C6034" w:rsidTr="00FC7B7E">
        <w:trPr>
          <w:trHeight w:val="394"/>
        </w:trPr>
        <w:tc>
          <w:tcPr>
            <w:tcW w:w="223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</w:p>
          <w:p w:rsidR="002C6034" w:rsidRPr="002C6034" w:rsidRDefault="002C6034" w:rsidP="002C6034">
            <w:pPr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</w:tbl>
    <w:p w:rsidR="009E2330" w:rsidRDefault="009E2330" w:rsidP="002C6034">
      <w:pPr>
        <w:jc w:val="right"/>
      </w:pPr>
    </w:p>
    <w:p w:rsidR="009E2330" w:rsidRDefault="009E2330" w:rsidP="002C6034">
      <w:pPr>
        <w:jc w:val="right"/>
      </w:pPr>
    </w:p>
    <w:p w:rsidR="002C6034" w:rsidRPr="002C6034" w:rsidRDefault="002C6034" w:rsidP="002C6034">
      <w:pPr>
        <w:jc w:val="right"/>
      </w:pPr>
      <w:r w:rsidRPr="002C6034">
        <w:lastRenderedPageBreak/>
        <w:t>Приложение 2</w:t>
      </w:r>
    </w:p>
    <w:p w:rsidR="002C6034" w:rsidRPr="002C6034" w:rsidRDefault="009E2330" w:rsidP="002C6034">
      <w:pPr>
        <w:jc w:val="right"/>
        <w:rPr>
          <w:rFonts w:eastAsia="Calibri"/>
          <w:lang w:eastAsia="en-US"/>
        </w:rPr>
      </w:pPr>
      <w:proofErr w:type="gramStart"/>
      <w:r>
        <w:t>к</w:t>
      </w:r>
      <w:proofErr w:type="gramEnd"/>
      <w:r>
        <w:t xml:space="preserve"> </w:t>
      </w:r>
      <w:hyperlink w:anchor="Par29" w:history="1">
        <w:r w:rsidR="002C6034" w:rsidRPr="002C6034">
          <w:rPr>
            <w:rFonts w:eastAsia="Calibri"/>
            <w:lang w:eastAsia="en-US"/>
          </w:rPr>
          <w:t>Правила</w:t>
        </w:r>
      </w:hyperlink>
      <w:r w:rsidR="002C6034" w:rsidRPr="002C6034">
        <w:rPr>
          <w:rFonts w:eastAsia="Calibri"/>
          <w:lang w:eastAsia="en-US"/>
        </w:rPr>
        <w:t xml:space="preserve">м нормирования в сфере закупок товаров, работ, услуг </w:t>
      </w:r>
    </w:p>
    <w:p w:rsidR="009E2330" w:rsidRDefault="002C6034" w:rsidP="002C6034">
      <w:pPr>
        <w:jc w:val="right"/>
        <w:rPr>
          <w:rFonts w:eastAsia="Calibri"/>
          <w:bCs/>
          <w:lang w:eastAsia="en-US"/>
        </w:rPr>
      </w:pPr>
      <w:r w:rsidRPr="002C6034">
        <w:rPr>
          <w:rFonts w:eastAsia="Calibri"/>
          <w:lang w:eastAsia="en-US"/>
        </w:rPr>
        <w:t xml:space="preserve">для обеспечения </w:t>
      </w:r>
      <w:r w:rsidRPr="002C6034">
        <w:rPr>
          <w:rFonts w:eastAsia="Calibri"/>
          <w:bCs/>
          <w:lang w:eastAsia="en-US"/>
        </w:rPr>
        <w:t xml:space="preserve">муниципальных нужд </w:t>
      </w:r>
    </w:p>
    <w:p w:rsidR="002C6034" w:rsidRPr="002C6034" w:rsidRDefault="009E2330" w:rsidP="002C6034">
      <w:pPr>
        <w:jc w:val="right"/>
      </w:pPr>
      <w:r w:rsidRPr="002C6034">
        <w:rPr>
          <w:rFonts w:eastAsia="Calibri"/>
          <w:lang w:eastAsia="en-US"/>
        </w:rPr>
        <w:t xml:space="preserve">муниципального образования </w:t>
      </w:r>
      <w:r>
        <w:rPr>
          <w:rFonts w:eastAsia="Calibri"/>
          <w:lang w:eastAsia="en-US"/>
        </w:rPr>
        <w:t xml:space="preserve">«Городской округ город </w:t>
      </w:r>
      <w:proofErr w:type="spellStart"/>
      <w:r>
        <w:rPr>
          <w:rFonts w:eastAsia="Calibri"/>
          <w:lang w:eastAsia="en-US"/>
        </w:rPr>
        <w:t>Малгобек</w:t>
      </w:r>
      <w:proofErr w:type="spellEnd"/>
      <w:r>
        <w:rPr>
          <w:rFonts w:eastAsia="Calibri"/>
          <w:lang w:eastAsia="en-US"/>
        </w:rPr>
        <w:t>»,</w:t>
      </w:r>
    </w:p>
    <w:p w:rsidR="002C6034" w:rsidRPr="002C6034" w:rsidRDefault="002C6034" w:rsidP="002C6034">
      <w:pPr>
        <w:jc w:val="right"/>
      </w:pPr>
      <w:proofErr w:type="gramStart"/>
      <w:r w:rsidRPr="002C6034">
        <w:t>утверждённых</w:t>
      </w:r>
      <w:proofErr w:type="gramEnd"/>
      <w:r w:rsidRPr="002C6034">
        <w:t xml:space="preserve"> постановлением Администрации </w:t>
      </w:r>
    </w:p>
    <w:p w:rsidR="009E2330" w:rsidRDefault="009E2330" w:rsidP="002C6034">
      <w:pPr>
        <w:jc w:val="right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муниципального образования </w:t>
      </w:r>
      <w:r>
        <w:rPr>
          <w:rFonts w:eastAsia="Calibri"/>
          <w:lang w:eastAsia="en-US"/>
        </w:rPr>
        <w:t xml:space="preserve">«Городской округ город </w:t>
      </w:r>
      <w:proofErr w:type="spellStart"/>
      <w:r>
        <w:rPr>
          <w:rFonts w:eastAsia="Calibri"/>
          <w:lang w:eastAsia="en-US"/>
        </w:rPr>
        <w:t>Малгобек</w:t>
      </w:r>
      <w:proofErr w:type="spellEnd"/>
      <w:r>
        <w:rPr>
          <w:rFonts w:eastAsia="Calibri"/>
          <w:lang w:eastAsia="en-US"/>
        </w:rPr>
        <w:t>»</w:t>
      </w:r>
    </w:p>
    <w:p w:rsidR="002C6034" w:rsidRPr="002C6034" w:rsidRDefault="002C6034" w:rsidP="002C6034">
      <w:pPr>
        <w:jc w:val="right"/>
      </w:pPr>
      <w:r w:rsidRPr="002C6034">
        <w:t>от _______________ 201</w:t>
      </w:r>
      <w:r w:rsidR="009E2330">
        <w:t>5</w:t>
      </w:r>
      <w:r w:rsidRPr="002C6034">
        <w:t xml:space="preserve"> г.</w:t>
      </w:r>
    </w:p>
    <w:p w:rsidR="002C6034" w:rsidRPr="002C6034" w:rsidRDefault="002C6034" w:rsidP="002C6034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2C6034" w:rsidRPr="002C6034" w:rsidRDefault="002C6034" w:rsidP="002C603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C6034" w:rsidRPr="002C6034" w:rsidRDefault="002C6034" w:rsidP="002C603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2C6034">
        <w:rPr>
          <w:rFonts w:eastAsia="Calibri"/>
          <w:sz w:val="22"/>
          <w:szCs w:val="22"/>
          <w:lang w:eastAsia="en-US"/>
        </w:rPr>
        <w:t>Форма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2C6034">
        <w:rPr>
          <w:rFonts w:eastAsia="Calibri"/>
          <w:sz w:val="22"/>
          <w:szCs w:val="22"/>
          <w:lang w:eastAsia="en-US"/>
        </w:rPr>
        <w:t>ведомственного перечня отдельных видов товаров,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2C6034">
        <w:rPr>
          <w:rFonts w:eastAsia="Calibri"/>
          <w:sz w:val="22"/>
          <w:szCs w:val="22"/>
          <w:lang w:eastAsia="en-US"/>
        </w:rPr>
        <w:t>работ, услуг, в отношении которых определяются требования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2C6034">
        <w:rPr>
          <w:rFonts w:eastAsia="Calibri"/>
          <w:sz w:val="22"/>
          <w:szCs w:val="22"/>
          <w:lang w:eastAsia="en-US"/>
        </w:rPr>
        <w:t>к потребительским свойствам (в том числе качеству) и иным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proofErr w:type="gramStart"/>
      <w:r w:rsidRPr="002C6034">
        <w:rPr>
          <w:rFonts w:eastAsia="Calibri"/>
          <w:sz w:val="22"/>
          <w:szCs w:val="22"/>
          <w:lang w:eastAsia="en-US"/>
        </w:rPr>
        <w:t>характеристикам (в том числе предельные цены</w:t>
      </w:r>
      <w:proofErr w:type="gramEnd"/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2C6034">
        <w:rPr>
          <w:rFonts w:eastAsia="Calibri"/>
          <w:sz w:val="22"/>
          <w:szCs w:val="22"/>
          <w:lang w:eastAsia="en-US"/>
        </w:rPr>
        <w:t>товаров, работ, услуг)</w:t>
      </w:r>
    </w:p>
    <w:p w:rsidR="002C6034" w:rsidRPr="002C6034" w:rsidRDefault="002C6034" w:rsidP="002C603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4459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7"/>
        <w:gridCol w:w="893"/>
        <w:gridCol w:w="1440"/>
        <w:gridCol w:w="1680"/>
        <w:gridCol w:w="1080"/>
        <w:gridCol w:w="960"/>
        <w:gridCol w:w="1540"/>
        <w:gridCol w:w="1220"/>
        <w:gridCol w:w="1320"/>
        <w:gridCol w:w="1678"/>
        <w:gridCol w:w="2161"/>
      </w:tblGrid>
      <w:tr w:rsidR="002C6034" w:rsidRPr="002C6034" w:rsidTr="00FC7B7E">
        <w:trPr>
          <w:jc w:val="center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rFonts w:eastAsia="Calibri"/>
                <w:sz w:val="20"/>
                <w:szCs w:val="20"/>
                <w:lang w:eastAsia="en-US"/>
              </w:rPr>
              <w:t xml:space="preserve">N </w:t>
            </w:r>
            <w:proofErr w:type="gramStart"/>
            <w:r w:rsidRPr="002C6034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2C6034"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rFonts w:eastAsia="Calibri"/>
                <w:sz w:val="20"/>
                <w:szCs w:val="20"/>
                <w:lang w:eastAsia="en-US"/>
              </w:rPr>
              <w:t xml:space="preserve">Код по </w:t>
            </w:r>
            <w:hyperlink r:id="rId48" w:history="1">
              <w:r w:rsidRPr="002C6034">
                <w:rPr>
                  <w:rFonts w:eastAsia="Calibri"/>
                  <w:sz w:val="20"/>
                  <w:szCs w:val="20"/>
                  <w:lang w:eastAsia="en-US"/>
                </w:rPr>
                <w:t>ОКПД</w:t>
              </w:r>
            </w:hyperlink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rFonts w:eastAsia="Calibri"/>
                <w:sz w:val="20"/>
                <w:szCs w:val="20"/>
                <w:lang w:eastAsia="en-US"/>
              </w:rPr>
              <w:t>Наименование товара, работы, услуги</w:t>
            </w:r>
          </w:p>
        </w:tc>
        <w:tc>
          <w:tcPr>
            <w:tcW w:w="11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rFonts w:eastAsia="Calibri"/>
                <w:sz w:val="20"/>
                <w:szCs w:val="20"/>
                <w:lang w:eastAsia="en-US"/>
              </w:rPr>
              <w:t>Требования к потребительским свойствам (в том числе качеству) и иным характеристикам</w:t>
            </w:r>
          </w:p>
        </w:tc>
      </w:tr>
      <w:tr w:rsidR="002C6034" w:rsidRPr="002C6034" w:rsidTr="00FC7B7E">
        <w:trPr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rFonts w:eastAsia="Calibri"/>
                <w:sz w:val="20"/>
                <w:szCs w:val="20"/>
                <w:lang w:eastAsia="en-US"/>
              </w:rPr>
              <w:t>Требования к потребительским свойствам (в том числе качеству) и иным характеристикам, утвержденные настоящими Правилами нормирования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rFonts w:eastAsia="Calibri"/>
                <w:sz w:val="20"/>
                <w:szCs w:val="20"/>
                <w:lang w:eastAsia="en-US"/>
              </w:rPr>
              <w:t>Требования к потребительским свойствам (в том числе качеству) и иным характеристикам, утвержденные Главным распорядителем средств бюджета города</w:t>
            </w:r>
          </w:p>
        </w:tc>
      </w:tr>
      <w:tr w:rsidR="002C6034" w:rsidRPr="002C6034" w:rsidTr="00FC7B7E">
        <w:trPr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rFonts w:eastAsia="Calibri"/>
                <w:sz w:val="20"/>
                <w:szCs w:val="20"/>
                <w:lang w:eastAsia="en-US"/>
              </w:rPr>
              <w:t>Характеристика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rFonts w:eastAsia="Calibri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rFonts w:eastAsia="Calibri"/>
                <w:sz w:val="20"/>
                <w:szCs w:val="20"/>
                <w:lang w:eastAsia="en-US"/>
              </w:rPr>
              <w:t>Значение характеристики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rFonts w:eastAsia="Calibri"/>
                <w:sz w:val="20"/>
                <w:szCs w:val="20"/>
                <w:lang w:eastAsia="en-US"/>
              </w:rPr>
              <w:t>Характеристика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rFonts w:eastAsia="Calibri"/>
                <w:sz w:val="20"/>
                <w:szCs w:val="20"/>
                <w:lang w:eastAsia="en-US"/>
              </w:rPr>
              <w:t>Значение характеристики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2C6034">
              <w:rPr>
                <w:rFonts w:eastAsia="Calibri"/>
                <w:sz w:val="20"/>
                <w:szCs w:val="20"/>
                <w:lang w:eastAsia="en-US"/>
              </w:rPr>
              <w:t>Обоснование отклонения значения характеристики от утвержденной настоящими Правилами нормирования</w:t>
            </w:r>
            <w:proofErr w:type="gramEnd"/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rFonts w:eastAsia="Calibri"/>
                <w:sz w:val="20"/>
                <w:szCs w:val="20"/>
                <w:lang w:eastAsia="en-US"/>
              </w:rPr>
              <w:t xml:space="preserve">Функциональное назначение </w:t>
            </w:r>
            <w:hyperlink w:anchor="Par216" w:history="1">
              <w:r w:rsidRPr="002C6034">
                <w:rPr>
                  <w:rFonts w:eastAsia="Calibri"/>
                  <w:sz w:val="20"/>
                  <w:szCs w:val="20"/>
                  <w:lang w:eastAsia="en-US"/>
                </w:rPr>
                <w:t>&lt;1&gt;</w:t>
              </w:r>
            </w:hyperlink>
          </w:p>
        </w:tc>
      </w:tr>
      <w:tr w:rsidR="002C6034" w:rsidRPr="002C6034" w:rsidTr="00FC7B7E">
        <w:trPr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rFonts w:eastAsia="Calibri"/>
                <w:sz w:val="20"/>
                <w:szCs w:val="20"/>
                <w:lang w:eastAsia="en-US"/>
              </w:rPr>
              <w:t xml:space="preserve">Код по </w:t>
            </w:r>
            <w:hyperlink r:id="rId49" w:history="1">
              <w:r w:rsidRPr="002C6034">
                <w:rPr>
                  <w:rFonts w:eastAsia="Calibri"/>
                  <w:sz w:val="20"/>
                  <w:szCs w:val="20"/>
                  <w:lang w:eastAsia="en-US"/>
                </w:rPr>
                <w:t>ОКЕИ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rFonts w:eastAsia="Calibri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C6034" w:rsidRPr="002C6034" w:rsidTr="00FC7B7E">
        <w:trPr>
          <w:jc w:val="center"/>
        </w:trPr>
        <w:tc>
          <w:tcPr>
            <w:tcW w:w="1445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rFonts w:eastAsia="Calibri"/>
                <w:sz w:val="20"/>
                <w:szCs w:val="20"/>
                <w:lang w:eastAsia="en-US"/>
              </w:rPr>
              <w:lastRenderedPageBreak/>
              <w:t>Отдельные виды товаров, работ, услуг, включенные в Обязательный перечень</w:t>
            </w:r>
          </w:p>
        </w:tc>
      </w:tr>
      <w:tr w:rsidR="002C6034" w:rsidRPr="002C6034" w:rsidTr="00FC7B7E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C6034" w:rsidRPr="002C6034" w:rsidTr="00FC7B7E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C6034" w:rsidRPr="002C6034" w:rsidTr="00FC7B7E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C6034" w:rsidRPr="002C6034" w:rsidTr="00FC7B7E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C6034" w:rsidRPr="002C6034" w:rsidTr="00FC7B7E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C6034" w:rsidRPr="002C6034" w:rsidTr="00FC7B7E">
        <w:trPr>
          <w:jc w:val="center"/>
        </w:trPr>
        <w:tc>
          <w:tcPr>
            <w:tcW w:w="14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rFonts w:eastAsia="Calibri"/>
                <w:sz w:val="20"/>
                <w:szCs w:val="20"/>
                <w:lang w:eastAsia="en-US"/>
              </w:rPr>
              <w:t>Дополнительный перечень отдельных видов товаров, работ, услуг, определенный Главным распорядителем средств бюджета города</w:t>
            </w:r>
          </w:p>
        </w:tc>
      </w:tr>
      <w:tr w:rsidR="002C6034" w:rsidRPr="002C6034" w:rsidTr="00FC7B7E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C6034" w:rsidRPr="002C6034" w:rsidTr="00FC7B7E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C6034" w:rsidRPr="002C6034" w:rsidTr="00FC7B7E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C6034" w:rsidRPr="002C6034" w:rsidTr="00FC7B7E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C6034" w:rsidRPr="002C6034" w:rsidTr="00FC7B7E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2C6034" w:rsidRPr="002C6034" w:rsidRDefault="002C6034" w:rsidP="002C603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C6034" w:rsidRPr="002C6034" w:rsidRDefault="002C6034" w:rsidP="002C603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C6034" w:rsidRPr="002C6034" w:rsidRDefault="002C6034" w:rsidP="002C603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C6034" w:rsidRPr="002C6034" w:rsidRDefault="002C6034" w:rsidP="002C603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C6034" w:rsidRPr="002C6034" w:rsidRDefault="002C6034" w:rsidP="002C603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C6034" w:rsidRPr="002C6034" w:rsidRDefault="002C6034" w:rsidP="002C603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C6034" w:rsidRPr="002C6034" w:rsidRDefault="002C6034" w:rsidP="002C603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C6034" w:rsidRPr="002C6034" w:rsidRDefault="002C6034" w:rsidP="002C603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2C6034">
        <w:rPr>
          <w:rFonts w:ascii="Calibri" w:eastAsia="Calibri" w:hAnsi="Calibri"/>
          <w:sz w:val="22"/>
          <w:szCs w:val="22"/>
          <w:lang w:eastAsia="en-US"/>
        </w:rPr>
        <w:br w:type="page"/>
      </w:r>
    </w:p>
    <w:p w:rsidR="002C6034" w:rsidRPr="002C6034" w:rsidRDefault="002C6034" w:rsidP="002C603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  <w:sectPr w:rsidR="002C6034" w:rsidRPr="002C6034" w:rsidSect="00FC7B7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C6034" w:rsidRPr="002C6034" w:rsidRDefault="002C6034" w:rsidP="002C6034">
      <w:pPr>
        <w:jc w:val="right"/>
      </w:pPr>
      <w:bookmarkStart w:id="7" w:name="Par75"/>
      <w:bookmarkEnd w:id="7"/>
      <w:r w:rsidRPr="002C6034">
        <w:lastRenderedPageBreak/>
        <w:t>Приложение 2</w:t>
      </w:r>
    </w:p>
    <w:p w:rsidR="002C6034" w:rsidRPr="002C6034" w:rsidRDefault="009E2330" w:rsidP="002C6034">
      <w:pPr>
        <w:jc w:val="right"/>
        <w:rPr>
          <w:rFonts w:eastAsia="Calibri"/>
          <w:lang w:eastAsia="en-US"/>
        </w:rPr>
      </w:pPr>
      <w:proofErr w:type="gramStart"/>
      <w:r>
        <w:t>к</w:t>
      </w:r>
      <w:proofErr w:type="gramEnd"/>
      <w:r>
        <w:t xml:space="preserve"> </w:t>
      </w:r>
      <w:hyperlink w:anchor="Par29" w:history="1">
        <w:r w:rsidR="002C6034" w:rsidRPr="002C6034">
          <w:rPr>
            <w:rFonts w:eastAsia="Calibri"/>
            <w:lang w:eastAsia="en-US"/>
          </w:rPr>
          <w:t>Правила</w:t>
        </w:r>
      </w:hyperlink>
      <w:r w:rsidR="002C6034" w:rsidRPr="002C6034">
        <w:rPr>
          <w:rFonts w:eastAsia="Calibri"/>
          <w:lang w:eastAsia="en-US"/>
        </w:rPr>
        <w:t xml:space="preserve">м нормирования в сфере закупок товаров, работ, услуг </w:t>
      </w:r>
    </w:p>
    <w:p w:rsidR="002C6034" w:rsidRDefault="009E2330" w:rsidP="002C6034">
      <w:pPr>
        <w:jc w:val="right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 xml:space="preserve"> </w:t>
      </w:r>
      <w:r w:rsidR="002C6034" w:rsidRPr="002C6034">
        <w:rPr>
          <w:rFonts w:eastAsia="Calibri"/>
          <w:lang w:eastAsia="en-US"/>
        </w:rPr>
        <w:t xml:space="preserve">для обеспечения </w:t>
      </w:r>
      <w:r w:rsidR="002C6034" w:rsidRPr="002C6034">
        <w:rPr>
          <w:rFonts w:eastAsia="Calibri"/>
          <w:bCs/>
          <w:lang w:eastAsia="en-US"/>
        </w:rPr>
        <w:t xml:space="preserve">муниципальных нужд </w:t>
      </w:r>
    </w:p>
    <w:p w:rsidR="009E2330" w:rsidRPr="002C6034" w:rsidRDefault="009E2330" w:rsidP="002C6034">
      <w:pPr>
        <w:jc w:val="right"/>
      </w:pPr>
      <w:r w:rsidRPr="002C6034">
        <w:rPr>
          <w:rFonts w:eastAsia="Calibri"/>
          <w:lang w:eastAsia="en-US"/>
        </w:rPr>
        <w:t xml:space="preserve">муниципального образования </w:t>
      </w:r>
      <w:r>
        <w:rPr>
          <w:rFonts w:eastAsia="Calibri"/>
          <w:lang w:eastAsia="en-US"/>
        </w:rPr>
        <w:t xml:space="preserve">«Городской округ город </w:t>
      </w:r>
      <w:proofErr w:type="spellStart"/>
      <w:r>
        <w:rPr>
          <w:rFonts w:eastAsia="Calibri"/>
          <w:lang w:eastAsia="en-US"/>
        </w:rPr>
        <w:t>Малгобек</w:t>
      </w:r>
      <w:proofErr w:type="spellEnd"/>
      <w:r>
        <w:rPr>
          <w:rFonts w:eastAsia="Calibri"/>
          <w:lang w:eastAsia="en-US"/>
        </w:rPr>
        <w:t>»,</w:t>
      </w:r>
    </w:p>
    <w:p w:rsidR="002C6034" w:rsidRPr="002C6034" w:rsidRDefault="002C6034" w:rsidP="002C6034">
      <w:pPr>
        <w:jc w:val="right"/>
      </w:pPr>
      <w:proofErr w:type="gramStart"/>
      <w:r w:rsidRPr="002C6034">
        <w:t>утверждённых</w:t>
      </w:r>
      <w:proofErr w:type="gramEnd"/>
      <w:r w:rsidRPr="002C6034">
        <w:t xml:space="preserve"> постановлением Администрации </w:t>
      </w:r>
    </w:p>
    <w:p w:rsidR="009E2330" w:rsidRDefault="009E2330" w:rsidP="002C6034">
      <w:pPr>
        <w:jc w:val="right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муниципального образования </w:t>
      </w:r>
      <w:r>
        <w:rPr>
          <w:rFonts w:eastAsia="Calibri"/>
          <w:lang w:eastAsia="en-US"/>
        </w:rPr>
        <w:t xml:space="preserve">«Городской округ город </w:t>
      </w:r>
      <w:proofErr w:type="spellStart"/>
      <w:r>
        <w:rPr>
          <w:rFonts w:eastAsia="Calibri"/>
          <w:lang w:eastAsia="en-US"/>
        </w:rPr>
        <w:t>Малгобек</w:t>
      </w:r>
      <w:proofErr w:type="spellEnd"/>
      <w:r>
        <w:rPr>
          <w:rFonts w:eastAsia="Calibri"/>
          <w:lang w:eastAsia="en-US"/>
        </w:rPr>
        <w:t>»</w:t>
      </w:r>
    </w:p>
    <w:p w:rsidR="002C6034" w:rsidRPr="002C6034" w:rsidRDefault="002C6034" w:rsidP="002C6034">
      <w:pPr>
        <w:jc w:val="right"/>
      </w:pPr>
      <w:r w:rsidRPr="002C6034">
        <w:t>от _______________ 201</w:t>
      </w:r>
      <w:r w:rsidR="009E2330">
        <w:t>5</w:t>
      </w:r>
      <w:r w:rsidRPr="002C6034">
        <w:t xml:space="preserve"> г.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8" w:name="Par85"/>
      <w:bookmarkEnd w:id="8"/>
      <w:r w:rsidRPr="002C6034">
        <w:rPr>
          <w:rFonts w:eastAsia="Calibri"/>
          <w:lang w:eastAsia="en-US"/>
        </w:rPr>
        <w:t>ПРАВИЛА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ОПРЕДЕЛЕНИЯ НОРМАТИВНЫХ ЗАТРАТ НА ОБЕСПЕЧЕНИЕ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caps/>
          <w:lang w:eastAsia="en-US"/>
        </w:rPr>
      </w:pPr>
      <w:r w:rsidRPr="002C6034">
        <w:rPr>
          <w:rFonts w:eastAsia="Calibri"/>
          <w:lang w:eastAsia="en-US"/>
        </w:rPr>
        <w:t xml:space="preserve">ФУНКЦИЙ </w:t>
      </w:r>
      <w:r w:rsidRPr="002C6034">
        <w:rPr>
          <w:rFonts w:eastAsia="Calibri"/>
          <w:caps/>
          <w:lang w:eastAsia="en-US"/>
        </w:rPr>
        <w:t xml:space="preserve">ГлавнЫХ распорядителЕЙ средств бюджета </w:t>
      </w:r>
      <w:r w:rsidR="009E2330" w:rsidRPr="002C6034">
        <w:rPr>
          <w:rFonts w:eastAsia="Calibri"/>
          <w:lang w:eastAsia="en-US"/>
        </w:rPr>
        <w:t xml:space="preserve">МУНИЦИПАЛЬНОГО ОБРАЗОВАНИЯ </w:t>
      </w:r>
      <w:r w:rsidR="009E2330">
        <w:rPr>
          <w:rFonts w:eastAsia="Calibri"/>
          <w:lang w:eastAsia="en-US"/>
        </w:rPr>
        <w:t>«ГОРОДСКОЙ ОКРУГ ГОРОД МАЛГОБЕК»</w:t>
      </w:r>
      <w:r w:rsidRPr="002C6034">
        <w:rPr>
          <w:rFonts w:eastAsia="Calibri"/>
          <w:caps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 В ТОМ ЧИСЛЕ ПОДВЕДОМСТВЕННЫХИМ КАЗЕННЫХ УЧРЕЖДЕНИЙ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Для расчета нормативных затрат по видам затрат, предусматривается применения группы методов:</w:t>
      </w:r>
      <w:r w:rsidR="009E2330">
        <w:rPr>
          <w:rFonts w:eastAsia="Calibri"/>
          <w:lang w:eastAsia="en-US"/>
        </w:rPr>
        <w:t xml:space="preserve"> </w:t>
      </w:r>
      <w:proofErr w:type="gramStart"/>
      <w:r w:rsidRPr="002C6034">
        <w:t>эвристический</w:t>
      </w:r>
      <w:proofErr w:type="gramEnd"/>
      <w:r w:rsidRPr="002C6034">
        <w:t>, методы технико-экономических расчетов и экономико-математические методы.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Под </w:t>
      </w:r>
      <w:r w:rsidRPr="002C6034">
        <w:t>эвристическим методом</w:t>
      </w:r>
      <w:r w:rsidRPr="002C6034">
        <w:rPr>
          <w:rFonts w:eastAsia="Calibri"/>
          <w:lang w:eastAsia="en-US"/>
        </w:rPr>
        <w:t xml:space="preserve"> в целях настоящих Правил понимается использование опыта, квалификации, образования в сфере закупок работников контрактной службы, контрактных управляющих Главного распорядителя средств бюджета города, которые изучают информацию о предельных ценах товара, работы, услуги на основании использования общедоступной информации о рыночных ценах товаров, работ, услуг, в том числе информации: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1) о ценах товаров, работ, услуг, </w:t>
      </w:r>
      <w:proofErr w:type="gramStart"/>
      <w:r w:rsidRPr="002C6034">
        <w:rPr>
          <w:rFonts w:eastAsia="Calibri"/>
          <w:lang w:eastAsia="en-US"/>
        </w:rPr>
        <w:t>содержащаяся</w:t>
      </w:r>
      <w:proofErr w:type="gramEnd"/>
      <w:r w:rsidRPr="002C6034">
        <w:rPr>
          <w:rFonts w:eastAsia="Calibri"/>
          <w:lang w:eastAsia="en-US"/>
        </w:rPr>
        <w:t xml:space="preserve"> в контрактах, которые исполнены и по которым не взыскивались неустойки (штрафы, пени) в связи с неисполнением или ненадлежащим исполнением обязательств, предусмотренных этими контрактами;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2) о ценах товаров, работ, услуг, содержащихся в рекламе, каталогах, описаниях товаров и в других предложениях, обращенных к неопределенному кругу лиц и признаваемых в соответствии с гражданским законодательством публичными офертами;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3) о котировках на российских биржах и иностранных биржах;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4) о котировках на электронных площадках;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5) данные государственной статистической отчетности о ценах товаров, работ, услуг;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6) о ценах товаров, работ, услуг, </w:t>
      </w:r>
      <w:proofErr w:type="gramStart"/>
      <w:r w:rsidRPr="002C6034">
        <w:rPr>
          <w:rFonts w:eastAsia="Calibri"/>
          <w:lang w:eastAsia="en-US"/>
        </w:rPr>
        <w:t>содержащаяся</w:t>
      </w:r>
      <w:proofErr w:type="gramEnd"/>
      <w:r w:rsidRPr="002C6034">
        <w:rPr>
          <w:rFonts w:eastAsia="Calibri"/>
          <w:lang w:eastAsia="en-US"/>
        </w:rPr>
        <w:t xml:space="preserve">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Федерации, законодательством субъектов Российской Федерации, муниципальными нормативными правовыми актами, в официальных источниках информации иностранных государств, международных организаций или иных общедоступных изданиях;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7) о рыночной стоимости объектов оценки, определенной в соответствии с законодательством, регулирующим оценочную деятельность в Российской Федерации, или законодательством иностранных государств;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8) информационно-ценовых агентств, общедоступные результаты изучения рынка, а также результаты изучения рынка, проведенного по инициативе Главного распорядителя средств бюджета </w:t>
      </w:r>
      <w:r w:rsidR="009E2330" w:rsidRPr="002C6034">
        <w:rPr>
          <w:rFonts w:eastAsia="Calibri"/>
          <w:lang w:eastAsia="en-US"/>
        </w:rPr>
        <w:t xml:space="preserve">муниципального образования </w:t>
      </w:r>
      <w:r w:rsidR="009E2330">
        <w:rPr>
          <w:rFonts w:eastAsia="Calibri"/>
          <w:lang w:eastAsia="en-US"/>
        </w:rPr>
        <w:t xml:space="preserve">«Городской округ город </w:t>
      </w:r>
      <w:proofErr w:type="spellStart"/>
      <w:r w:rsidR="009E2330">
        <w:rPr>
          <w:rFonts w:eastAsia="Calibri"/>
          <w:lang w:eastAsia="en-US"/>
        </w:rPr>
        <w:t>Малгобек</w:t>
      </w:r>
      <w:proofErr w:type="spellEnd"/>
      <w:r w:rsidR="009E2330">
        <w:rPr>
          <w:rFonts w:eastAsia="Calibri"/>
          <w:lang w:eastAsia="en-US"/>
        </w:rPr>
        <w:t>»</w:t>
      </w:r>
      <w:r w:rsidRPr="002C6034">
        <w:rPr>
          <w:rFonts w:eastAsia="Calibri"/>
          <w:lang w:eastAsia="en-US"/>
        </w:rPr>
        <w:t>, в том числе на основании контракта, при условии раскрытия методологии расчета цен, иные источники информации.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proofErr w:type="gramStart"/>
      <w:r w:rsidRPr="002C6034">
        <w:rPr>
          <w:rFonts w:eastAsia="Calibri"/>
          <w:lang w:eastAsia="en-US"/>
        </w:rPr>
        <w:t>9) о ценах товаров, работ, услуг, полученная по запросу Главного распорядителя средств бюджета города у поставщиков (подрядчиков, исполнителей), осуществляющих поставки идентичных товаров, работ, услуг, планируемых к закупкам, или при их отсутствии однородных товаров, работ, услуг.</w:t>
      </w:r>
      <w:proofErr w:type="gramEnd"/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lastRenderedPageBreak/>
        <w:t xml:space="preserve">  10) о предельных ценах товара, работы, услуги, размещенных в единой информационной системе (до ввода в эксплуатацию ЕИС - на официальном сайте</w:t>
      </w:r>
      <w:hyperlink r:id="rId50" w:history="1">
        <w:r w:rsidRPr="002C6034">
          <w:rPr>
            <w:rFonts w:eastAsia="Calibri"/>
            <w:u w:val="single"/>
            <w:lang w:val="en-US" w:eastAsia="en-US"/>
          </w:rPr>
          <w:t>www</w:t>
        </w:r>
        <w:r w:rsidRPr="002C6034">
          <w:rPr>
            <w:rFonts w:eastAsia="Calibri"/>
            <w:u w:val="single"/>
            <w:lang w:eastAsia="en-US"/>
          </w:rPr>
          <w:t>.zakupki.gov.ru</w:t>
        </w:r>
      </w:hyperlink>
      <w:r w:rsidRPr="002C6034">
        <w:rPr>
          <w:rFonts w:eastAsia="Calibri"/>
          <w:lang w:eastAsia="en-US"/>
        </w:rPr>
        <w:t>).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proofErr w:type="gramStart"/>
      <w:r w:rsidRPr="002C6034">
        <w:rPr>
          <w:rFonts w:eastAsia="Calibri"/>
          <w:lang w:eastAsia="en-US"/>
        </w:rPr>
        <w:t xml:space="preserve">По результатам применения </w:t>
      </w:r>
      <w:r w:rsidRPr="002C6034">
        <w:t xml:space="preserve">эвристического метода </w:t>
      </w:r>
      <w:r w:rsidRPr="002C6034">
        <w:rPr>
          <w:rFonts w:eastAsia="Calibri"/>
          <w:lang w:eastAsia="en-US"/>
        </w:rPr>
        <w:t xml:space="preserve">Главным распорядителем средств бюджета </w:t>
      </w:r>
      <w:r w:rsidR="009E2330" w:rsidRPr="002C6034">
        <w:rPr>
          <w:rFonts w:eastAsia="Calibri"/>
          <w:lang w:eastAsia="en-US"/>
        </w:rPr>
        <w:t xml:space="preserve">муниципального образования </w:t>
      </w:r>
      <w:r w:rsidR="009E2330">
        <w:rPr>
          <w:rFonts w:eastAsia="Calibri"/>
          <w:lang w:eastAsia="en-US"/>
        </w:rPr>
        <w:t xml:space="preserve">«Городской округ город </w:t>
      </w:r>
      <w:proofErr w:type="spellStart"/>
      <w:r w:rsidR="009E2330">
        <w:rPr>
          <w:rFonts w:eastAsia="Calibri"/>
          <w:lang w:eastAsia="en-US"/>
        </w:rPr>
        <w:t>Малгобек</w:t>
      </w:r>
      <w:proofErr w:type="spellEnd"/>
      <w:r w:rsidR="009E2330">
        <w:rPr>
          <w:rFonts w:eastAsia="Calibri"/>
          <w:lang w:eastAsia="en-US"/>
        </w:rPr>
        <w:t>»</w:t>
      </w:r>
      <w:r w:rsidRPr="002C6034">
        <w:rPr>
          <w:rFonts w:eastAsia="Calibri"/>
          <w:lang w:eastAsia="en-US"/>
        </w:rPr>
        <w:t xml:space="preserve"> определяется предельная цена единицы товара, работы, услуги на основе требований к закупаемым товарам, работам, услугам, установленных в соответствии со </w:t>
      </w:r>
      <w:hyperlink r:id="rId51" w:history="1">
        <w:r w:rsidRPr="002C6034">
          <w:rPr>
            <w:rFonts w:eastAsia="Calibri"/>
            <w:lang w:eastAsia="en-US"/>
          </w:rPr>
          <w:t>статьей 19</w:t>
        </w:r>
      </w:hyperlink>
      <w:r w:rsidRPr="002C6034">
        <w:rPr>
          <w:rFonts w:eastAsia="Calibri"/>
          <w:lang w:eastAsia="en-US"/>
        </w:rPr>
        <w:t xml:space="preserve"> Федерального закона от 05.04.2013 N 44-ФЗ в случае, если такие требования предусматривают установление предельных цен товаров, работ, услуг определённых настоящими Правилами нормирования.</w:t>
      </w:r>
      <w:proofErr w:type="gramEnd"/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proofErr w:type="gramStart"/>
      <w:r w:rsidRPr="002C6034">
        <w:rPr>
          <w:rFonts w:eastAsia="Calibri"/>
          <w:lang w:eastAsia="en-US"/>
        </w:rPr>
        <w:t xml:space="preserve">Под </w:t>
      </w:r>
      <w:r w:rsidRPr="002C6034">
        <w:t>методом технико-экономических расчетов</w:t>
      </w:r>
      <w:r w:rsidRPr="002C6034">
        <w:rPr>
          <w:rFonts w:eastAsia="Calibri"/>
          <w:lang w:eastAsia="en-US"/>
        </w:rPr>
        <w:t xml:space="preserve"> в целях настоящих Правил понимается использование периодичности (объёма) в отношении соответствующих работ (услуг) установленной нормативными правовыми (правовыми) актами и установленной периодичности выполнения (оказания) работ (услуг) Главными распорядителями средств бюджета </w:t>
      </w:r>
      <w:r w:rsidR="009E2330" w:rsidRPr="002C6034">
        <w:rPr>
          <w:rFonts w:eastAsia="Calibri"/>
          <w:lang w:eastAsia="en-US"/>
        </w:rPr>
        <w:t xml:space="preserve">муниципального образования </w:t>
      </w:r>
      <w:r w:rsidR="009E2330">
        <w:rPr>
          <w:rFonts w:eastAsia="Calibri"/>
          <w:lang w:eastAsia="en-US"/>
        </w:rPr>
        <w:t xml:space="preserve">«Городской округ город </w:t>
      </w:r>
      <w:proofErr w:type="spellStart"/>
      <w:r w:rsidR="009E2330">
        <w:rPr>
          <w:rFonts w:eastAsia="Calibri"/>
          <w:lang w:eastAsia="en-US"/>
        </w:rPr>
        <w:t>Малгобек</w:t>
      </w:r>
      <w:proofErr w:type="spellEnd"/>
      <w:r w:rsidR="009E2330">
        <w:rPr>
          <w:rFonts w:eastAsia="Calibri"/>
          <w:lang w:eastAsia="en-US"/>
        </w:rPr>
        <w:t>»</w:t>
      </w:r>
      <w:r w:rsidRPr="002C6034">
        <w:rPr>
          <w:rFonts w:eastAsia="Calibri"/>
          <w:lang w:eastAsia="en-US"/>
        </w:rPr>
        <w:t xml:space="preserve"> в случаях, если такая периодичность в отношении соответствующих работ (услуг) не определена нормативными правовыми (правовыми) актами, при этом предельная цена единицы</w:t>
      </w:r>
      <w:proofErr w:type="gramEnd"/>
      <w:r w:rsidRPr="002C6034">
        <w:rPr>
          <w:rFonts w:eastAsia="Calibri"/>
          <w:lang w:eastAsia="en-US"/>
        </w:rPr>
        <w:t xml:space="preserve"> работы, услуги</w:t>
      </w:r>
      <w:r w:rsidR="009E2330">
        <w:rPr>
          <w:rFonts w:eastAsia="Calibri"/>
          <w:lang w:eastAsia="en-US"/>
        </w:rPr>
        <w:t xml:space="preserve"> </w:t>
      </w:r>
      <w:r w:rsidRPr="002C6034">
        <w:rPr>
          <w:rFonts w:eastAsia="Calibri"/>
          <w:lang w:eastAsia="en-US"/>
        </w:rPr>
        <w:t xml:space="preserve">определяется </w:t>
      </w:r>
      <w:r w:rsidRPr="002C6034">
        <w:t>эвристическим методом, в том числе с учётом</w:t>
      </w:r>
      <w:r w:rsidRPr="002C6034">
        <w:rPr>
          <w:rFonts w:eastAsia="Calibri"/>
          <w:lang w:eastAsia="en-US"/>
        </w:rPr>
        <w:t xml:space="preserve"> регулируемых цен (тарифов), если работа, услуга</w:t>
      </w:r>
      <w:r w:rsidR="009E2330">
        <w:rPr>
          <w:rFonts w:eastAsia="Calibri"/>
          <w:lang w:eastAsia="en-US"/>
        </w:rPr>
        <w:t xml:space="preserve"> </w:t>
      </w:r>
      <w:r w:rsidRPr="002C6034">
        <w:rPr>
          <w:rFonts w:eastAsia="Calibri"/>
          <w:lang w:eastAsia="en-US"/>
        </w:rPr>
        <w:t xml:space="preserve">подлежит государственному регулированию или цена (тариф) такой работы, услуги установлены муниципальными правовыми актами Администрации </w:t>
      </w:r>
      <w:r w:rsidR="009E2330" w:rsidRPr="002C6034">
        <w:rPr>
          <w:rFonts w:eastAsia="Calibri"/>
          <w:lang w:eastAsia="en-US"/>
        </w:rPr>
        <w:t xml:space="preserve">муниципального образования </w:t>
      </w:r>
      <w:r w:rsidR="009E2330">
        <w:rPr>
          <w:rFonts w:eastAsia="Calibri"/>
          <w:lang w:eastAsia="en-US"/>
        </w:rPr>
        <w:t xml:space="preserve">«Городской округ город </w:t>
      </w:r>
      <w:proofErr w:type="spellStart"/>
      <w:r w:rsidR="009E2330">
        <w:rPr>
          <w:rFonts w:eastAsia="Calibri"/>
          <w:lang w:eastAsia="en-US"/>
        </w:rPr>
        <w:t>Малгобек</w:t>
      </w:r>
      <w:proofErr w:type="spellEnd"/>
      <w:r w:rsidR="009E2330">
        <w:rPr>
          <w:rFonts w:eastAsia="Calibri"/>
          <w:lang w:eastAsia="en-US"/>
        </w:rPr>
        <w:t>»</w:t>
      </w:r>
      <w:r w:rsidRPr="002C6034">
        <w:rPr>
          <w:rFonts w:eastAsia="Calibri"/>
          <w:lang w:eastAsia="en-US"/>
        </w:rPr>
        <w:t>.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Определение предельной цены работы, услуги осуществляется по формуле: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</w:p>
    <w:p w:rsidR="002C6034" w:rsidRPr="002C6034" w:rsidRDefault="00694E4B" w:rsidP="002C603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2188210</wp:posOffset>
                </wp:positionH>
                <wp:positionV relativeFrom="paragraph">
                  <wp:posOffset>3175</wp:posOffset>
                </wp:positionV>
                <wp:extent cx="1597025" cy="293370"/>
                <wp:effectExtent l="1270" t="1270" r="1905" b="635"/>
                <wp:wrapNone/>
                <wp:docPr id="468" name="Надпись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0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4C64" w:rsidRPr="00E93234" w:rsidRDefault="000F4C64" w:rsidP="002C6034">
                            <w:pPr>
                              <w:jc w:val="center"/>
                              <w:rPr>
                                <w:vertAlign w:val="subscript"/>
                              </w:rPr>
                            </w:pPr>
                            <w:proofErr w:type="spellStart"/>
                            <w:r w:rsidRPr="00A478D9">
                              <w:t>Ц</w:t>
                            </w:r>
                            <w:r w:rsidRPr="00E93234">
                              <w:rPr>
                                <w:vertAlign w:val="subscript"/>
                              </w:rPr>
                              <w:t>пред</w:t>
                            </w:r>
                            <w:proofErr w:type="spellEnd"/>
                            <w:r w:rsidRPr="00E93234">
                              <w:rPr>
                                <w:vertAlign w:val="subscript"/>
                                <w:lang w:val="en-US"/>
                              </w:rPr>
                              <w:t>.</w:t>
                            </w:r>
                            <w:r w:rsidRPr="00E93234">
                              <w:rPr>
                                <w:vertAlign w:val="subscript"/>
                              </w:rPr>
                              <w:t xml:space="preserve"> норм</w:t>
                            </w:r>
                            <w:r w:rsidRPr="00E93234">
                              <w:rPr>
                                <w:vertAlign w:val="subscript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vertAlign w:val="subscript"/>
                              </w:rPr>
                              <w:t>=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Vx</w:t>
                            </w:r>
                            <w:r>
                              <w:t>Ц</w:t>
                            </w:r>
                            <w:r>
                              <w:rPr>
                                <w:vertAlign w:val="subscript"/>
                              </w:rPr>
                              <w:t>пред</w:t>
                            </w:r>
                            <w:proofErr w:type="spellEnd"/>
                            <w:r>
                              <w:rPr>
                                <w:vertAlign w:val="subscript"/>
                              </w:rPr>
                              <w:t>.,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83" o:spid="_x0000_s1029" type="#_x0000_t202" style="position:absolute;left:0;text-align:left;margin-left:172.3pt;margin-top:.25pt;width:125.75pt;height:2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" stroked="f" strokeweight=".5pt">
                <v:textbox>
                  <w:txbxContent>
                    <w:p w:rsidR="000F4C64" w:rsidRPr="00E93234" w:rsidRDefault="000F4C64" w:rsidP="002C6034">
                      <w:pPr>
                        <w:jc w:val="center"/>
                        <w:rPr>
                          <w:vertAlign w:val="subscript"/>
                        </w:rPr>
                      </w:pPr>
                      <w:proofErr w:type="spellStart"/>
                      <w:r w:rsidRPr="00A478D9">
                        <w:t>Ц</w:t>
                      </w:r>
                      <w:r w:rsidRPr="00E93234">
                        <w:rPr>
                          <w:vertAlign w:val="subscript"/>
                        </w:rPr>
                        <w:t>пред</w:t>
                      </w:r>
                      <w:proofErr w:type="spellEnd"/>
                      <w:r w:rsidRPr="00E93234">
                        <w:rPr>
                          <w:vertAlign w:val="subscript"/>
                          <w:lang w:val="en-US"/>
                        </w:rPr>
                        <w:t>.</w:t>
                      </w:r>
                      <w:r w:rsidRPr="00E93234">
                        <w:rPr>
                          <w:vertAlign w:val="subscript"/>
                        </w:rPr>
                        <w:t xml:space="preserve"> норм</w:t>
                      </w:r>
                      <w:r w:rsidRPr="00E93234">
                        <w:rPr>
                          <w:vertAlign w:val="subscript"/>
                          <w:lang w:val="en-US"/>
                        </w:rPr>
                        <w:t>.</w:t>
                      </w:r>
                      <w:r>
                        <w:rPr>
                          <w:vertAlign w:val="subscript"/>
                        </w:rPr>
                        <w:t>=</w:t>
                      </w: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Vx</w:t>
                      </w:r>
                      <w:r>
                        <w:t>Ц</w:t>
                      </w:r>
                      <w:r>
                        <w:rPr>
                          <w:vertAlign w:val="subscript"/>
                        </w:rPr>
                        <w:t>пред</w:t>
                      </w:r>
                      <w:proofErr w:type="spellEnd"/>
                      <w:r>
                        <w:rPr>
                          <w:vertAlign w:val="subscript"/>
                        </w:rPr>
                        <w:t>.,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proofErr w:type="spellStart"/>
      <w:r w:rsidRPr="002C6034">
        <w:rPr>
          <w:rFonts w:eastAsia="Calibri"/>
          <w:lang w:eastAsia="en-US"/>
        </w:rPr>
        <w:t>Ц</w:t>
      </w:r>
      <w:r w:rsidRPr="002C6034">
        <w:rPr>
          <w:rFonts w:eastAsia="Calibri"/>
          <w:vertAlign w:val="subscript"/>
          <w:lang w:eastAsia="en-US"/>
        </w:rPr>
        <w:t>пред</w:t>
      </w:r>
      <w:proofErr w:type="spellEnd"/>
      <w:r w:rsidRPr="002C6034">
        <w:rPr>
          <w:rFonts w:eastAsia="Calibri"/>
          <w:lang w:eastAsia="en-US"/>
        </w:rPr>
        <w:t xml:space="preserve">, - предельная цена, определяемая </w:t>
      </w:r>
      <w:r w:rsidRPr="002C6034">
        <w:t>эвристическим методом, в том числе с учётом</w:t>
      </w:r>
      <w:r w:rsidRPr="002C6034">
        <w:rPr>
          <w:rFonts w:eastAsia="Calibri"/>
          <w:lang w:eastAsia="en-US"/>
        </w:rPr>
        <w:t xml:space="preserve"> регулируемых цен (тарифов);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v - периодичность (объем) закупаемой работы (услуги);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proofErr w:type="gramStart"/>
      <w:r w:rsidRPr="002C6034">
        <w:rPr>
          <w:rFonts w:eastAsia="Calibri"/>
          <w:lang w:eastAsia="en-US"/>
        </w:rPr>
        <w:t>Ц</w:t>
      </w:r>
      <w:proofErr w:type="gramEnd"/>
      <w:r w:rsidRPr="002C6034">
        <w:rPr>
          <w:rFonts w:eastAsia="Calibri"/>
          <w:vertAlign w:val="subscript"/>
          <w:lang w:eastAsia="en-US"/>
        </w:rPr>
        <w:t xml:space="preserve"> пред. норм. </w:t>
      </w:r>
      <w:r w:rsidRPr="002C6034">
        <w:rPr>
          <w:rFonts w:eastAsia="Calibri"/>
          <w:lang w:eastAsia="en-US"/>
        </w:rPr>
        <w:t>- предельная цена единицы, работы, услуги, определяемая нормативным методом в рамках нормирования в сфере закупок.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Под э</w:t>
      </w:r>
      <w:r w:rsidRPr="002C6034">
        <w:t xml:space="preserve">кономико-математическим методом </w:t>
      </w:r>
      <w:r w:rsidRPr="002C6034">
        <w:rPr>
          <w:rFonts w:eastAsia="Calibri"/>
          <w:lang w:eastAsia="en-US"/>
        </w:rPr>
        <w:t>в целях настоящих Правил понимается</w:t>
      </w:r>
      <w:r w:rsidR="009E2330">
        <w:rPr>
          <w:rFonts w:eastAsia="Calibri"/>
          <w:lang w:eastAsia="en-US"/>
        </w:rPr>
        <w:t xml:space="preserve"> </w:t>
      </w:r>
      <w:r w:rsidRPr="002C6034">
        <w:rPr>
          <w:rFonts w:eastAsia="Calibri"/>
          <w:lang w:eastAsia="en-US"/>
        </w:rPr>
        <w:t xml:space="preserve">использование формул расчета нормативных затрат по видам затрат в соответствии с </w:t>
      </w:r>
      <w:hyperlink r:id="rId52" w:history="1">
        <w:r w:rsidRPr="002C6034">
          <w:rPr>
            <w:rFonts w:eastAsia="Calibri"/>
            <w:lang w:eastAsia="en-US"/>
          </w:rPr>
          <w:t>разделами I</w:t>
        </w:r>
      </w:hyperlink>
      <w:r w:rsidRPr="002C6034">
        <w:rPr>
          <w:rFonts w:eastAsia="Calibri"/>
          <w:lang w:eastAsia="en-US"/>
        </w:rPr>
        <w:t xml:space="preserve"> и </w:t>
      </w:r>
      <w:hyperlink r:id="rId53" w:history="1">
        <w:r w:rsidRPr="002C6034">
          <w:rPr>
            <w:rFonts w:eastAsia="Calibri"/>
            <w:lang w:eastAsia="en-US"/>
          </w:rPr>
          <w:t>II</w:t>
        </w:r>
      </w:hyperlink>
      <w:r w:rsidRPr="002C6034">
        <w:rPr>
          <w:rFonts w:eastAsia="Calibri"/>
          <w:lang w:eastAsia="en-US"/>
        </w:rPr>
        <w:t xml:space="preserve"> Правил, и порядок их применения определённые Требованиями к определению нормативных затрат настоящих</w:t>
      </w:r>
      <w:r w:rsidR="009E2330">
        <w:rPr>
          <w:rFonts w:eastAsia="Calibri"/>
          <w:lang w:eastAsia="en-US"/>
        </w:rPr>
        <w:t xml:space="preserve"> </w:t>
      </w:r>
      <w:r w:rsidRPr="002C6034">
        <w:rPr>
          <w:rFonts w:eastAsia="Calibri"/>
          <w:lang w:eastAsia="en-US"/>
        </w:rPr>
        <w:t xml:space="preserve">Правил нормирования. 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При применении указанной группы методов Главный распорядитель средств бюджета </w:t>
      </w:r>
      <w:r w:rsidR="009E2330" w:rsidRPr="002C6034">
        <w:rPr>
          <w:rFonts w:eastAsia="Calibri"/>
          <w:lang w:eastAsia="en-US"/>
        </w:rPr>
        <w:t xml:space="preserve">муниципального образования </w:t>
      </w:r>
      <w:r w:rsidR="009E2330">
        <w:rPr>
          <w:rFonts w:eastAsia="Calibri"/>
          <w:lang w:eastAsia="en-US"/>
        </w:rPr>
        <w:t xml:space="preserve">«Городской округ город </w:t>
      </w:r>
      <w:proofErr w:type="spellStart"/>
      <w:r w:rsidR="009E2330">
        <w:rPr>
          <w:rFonts w:eastAsia="Calibri"/>
          <w:lang w:eastAsia="en-US"/>
        </w:rPr>
        <w:t>Малгобек</w:t>
      </w:r>
      <w:proofErr w:type="spellEnd"/>
      <w:r w:rsidR="009E2330">
        <w:rPr>
          <w:rFonts w:eastAsia="Calibri"/>
          <w:lang w:eastAsia="en-US"/>
        </w:rPr>
        <w:t>»</w:t>
      </w:r>
      <w:r w:rsidRPr="002C6034">
        <w:rPr>
          <w:rFonts w:eastAsia="Calibri"/>
          <w:lang w:eastAsia="en-US"/>
        </w:rPr>
        <w:t xml:space="preserve"> может использовать обоснованные им коэффициенты или индексы для пересчета цен товаров, работ, услуг с учетом различий в характеристиках товаров, коммерческих и (или) финансовых условий поставок товаров, выполнения работ, оказания услуг.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bookmarkStart w:id="9" w:name="Par92"/>
      <w:bookmarkEnd w:id="9"/>
      <w:r w:rsidRPr="002C6034">
        <w:rPr>
          <w:rFonts w:eastAsia="Calibri"/>
          <w:lang w:eastAsia="en-US"/>
        </w:rPr>
        <w:t>I. Затраты на информационно-коммуникационные технологии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lang w:eastAsia="en-US"/>
        </w:rPr>
      </w:pPr>
      <w:bookmarkStart w:id="10" w:name="Par94"/>
      <w:bookmarkEnd w:id="10"/>
      <w:r w:rsidRPr="002C6034">
        <w:rPr>
          <w:rFonts w:eastAsia="Calibri"/>
          <w:lang w:eastAsia="en-US"/>
        </w:rPr>
        <w:t>Затраты на услуги связи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1. Затраты на абонентскую плату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246380" cy="246380"/>
            <wp:effectExtent l="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9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28"/>
        </w:rPr>
        <w:drawing>
          <wp:inline distT="0" distB="0" distL="0" distR="0">
            <wp:extent cx="1924050" cy="476885"/>
            <wp:effectExtent l="0" t="0" r="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8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318135" cy="246380"/>
            <wp:effectExtent l="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7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18135" cy="246380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6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41630" cy="246380"/>
            <wp:effectExtent l="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5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количество месяцев предоставления услуги с i-й абонентской платой.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2. Затраты на повременную оплату местных, междугородних и международных телефонных соединений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294005" cy="246380"/>
            <wp:effectExtent l="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4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30"/>
        </w:rPr>
        <w:drawing>
          <wp:inline distT="0" distB="0" distL="0" distR="0">
            <wp:extent cx="5709285" cy="485140"/>
            <wp:effectExtent l="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3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318135" cy="262255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2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294005" cy="262255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1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2C6034">
        <w:rPr>
          <w:rFonts w:eastAsia="Calibri"/>
          <w:lang w:eastAsia="en-US"/>
        </w:rPr>
        <w:t>му</w:t>
      </w:r>
      <w:proofErr w:type="spellEnd"/>
      <w:r w:rsidRPr="002C6034">
        <w:rPr>
          <w:rFonts w:eastAsia="Calibri"/>
          <w:lang w:eastAsia="en-US"/>
        </w:rPr>
        <w:t xml:space="preserve"> тарифу;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286385" cy="262255"/>
            <wp:effectExtent l="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0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минуты разговора при местных телефонных соединениях по g-</w:t>
      </w:r>
      <w:proofErr w:type="spellStart"/>
      <w:r w:rsidRPr="002C6034">
        <w:rPr>
          <w:rFonts w:eastAsia="Calibri"/>
          <w:lang w:eastAsia="en-US"/>
        </w:rPr>
        <w:t>му</w:t>
      </w:r>
      <w:proofErr w:type="spellEnd"/>
      <w:r w:rsidRPr="002C6034">
        <w:rPr>
          <w:rFonts w:eastAsia="Calibri"/>
          <w:lang w:eastAsia="en-US"/>
        </w:rPr>
        <w:t xml:space="preserve"> тарифу;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341630" cy="262255"/>
            <wp:effectExtent l="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9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количество месяцев предоставления услуги местной телефонной связи по g-</w:t>
      </w:r>
      <w:proofErr w:type="spellStart"/>
      <w:r w:rsidRPr="002C6034">
        <w:rPr>
          <w:rFonts w:eastAsia="Calibri"/>
          <w:lang w:eastAsia="en-US"/>
        </w:rPr>
        <w:t>му</w:t>
      </w:r>
      <w:proofErr w:type="spellEnd"/>
      <w:r w:rsidRPr="002C6034">
        <w:rPr>
          <w:rFonts w:eastAsia="Calibri"/>
          <w:lang w:eastAsia="en-US"/>
        </w:rPr>
        <w:t xml:space="preserve"> тарифу;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41630" cy="246380"/>
            <wp:effectExtent l="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8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94005" cy="246380"/>
            <wp:effectExtent l="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7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2C6034">
        <w:rPr>
          <w:rFonts w:eastAsia="Calibri"/>
          <w:lang w:eastAsia="en-US"/>
        </w:rPr>
        <w:t>му</w:t>
      </w:r>
      <w:proofErr w:type="spellEnd"/>
      <w:r w:rsidRPr="002C6034">
        <w:rPr>
          <w:rFonts w:eastAsia="Calibri"/>
          <w:lang w:eastAsia="en-US"/>
        </w:rPr>
        <w:t xml:space="preserve"> тарифу;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94005" cy="246380"/>
            <wp:effectExtent l="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6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минуты разговора при междугородних телефонных соединениях по i-</w:t>
      </w:r>
      <w:proofErr w:type="spellStart"/>
      <w:r w:rsidRPr="002C6034">
        <w:rPr>
          <w:rFonts w:eastAsia="Calibri"/>
          <w:lang w:eastAsia="en-US"/>
        </w:rPr>
        <w:t>му</w:t>
      </w:r>
      <w:proofErr w:type="spellEnd"/>
      <w:r w:rsidRPr="002C6034">
        <w:rPr>
          <w:rFonts w:eastAsia="Calibri"/>
          <w:lang w:eastAsia="en-US"/>
        </w:rPr>
        <w:t xml:space="preserve"> тарифу;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49885" cy="246380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5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2C6034">
        <w:rPr>
          <w:rFonts w:eastAsia="Calibri"/>
          <w:lang w:eastAsia="en-US"/>
        </w:rPr>
        <w:t>му</w:t>
      </w:r>
      <w:proofErr w:type="spellEnd"/>
      <w:r w:rsidRPr="002C6034">
        <w:rPr>
          <w:rFonts w:eastAsia="Calibri"/>
          <w:lang w:eastAsia="en-US"/>
        </w:rPr>
        <w:t xml:space="preserve"> тарифу;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349885" cy="262255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4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318135" cy="262255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3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2C6034">
        <w:rPr>
          <w:rFonts w:eastAsia="Calibri"/>
          <w:lang w:eastAsia="en-US"/>
        </w:rPr>
        <w:t>му</w:t>
      </w:r>
      <w:proofErr w:type="spellEnd"/>
      <w:r w:rsidRPr="002C6034">
        <w:rPr>
          <w:rFonts w:eastAsia="Calibri"/>
          <w:lang w:eastAsia="en-US"/>
        </w:rPr>
        <w:t xml:space="preserve"> тарифу;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318135" cy="262255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минуты разговора при международных телефонных соединениях по j-</w:t>
      </w:r>
      <w:proofErr w:type="spellStart"/>
      <w:r w:rsidRPr="002C6034">
        <w:rPr>
          <w:rFonts w:eastAsia="Calibri"/>
          <w:lang w:eastAsia="en-US"/>
        </w:rPr>
        <w:t>му</w:t>
      </w:r>
      <w:proofErr w:type="spellEnd"/>
      <w:r w:rsidRPr="002C6034">
        <w:rPr>
          <w:rFonts w:eastAsia="Calibri"/>
          <w:lang w:eastAsia="en-US"/>
        </w:rPr>
        <w:t xml:space="preserve"> тарифу;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357505" cy="262255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2C6034">
        <w:rPr>
          <w:rFonts w:eastAsia="Calibri"/>
          <w:lang w:eastAsia="en-US"/>
        </w:rPr>
        <w:t>му</w:t>
      </w:r>
      <w:proofErr w:type="spellEnd"/>
      <w:r w:rsidRPr="002C6034">
        <w:rPr>
          <w:rFonts w:eastAsia="Calibri"/>
          <w:lang w:eastAsia="en-US"/>
        </w:rPr>
        <w:t xml:space="preserve"> тарифу.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3. Затраты на оплату услуг подвижной связи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286385" cy="246380"/>
            <wp:effectExtent l="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28"/>
        </w:rPr>
        <w:drawing>
          <wp:inline distT="0" distB="0" distL="0" distR="0">
            <wp:extent cx="2051685" cy="476885"/>
            <wp:effectExtent l="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lastRenderedPageBreak/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57505" cy="246380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2C6034">
        <w:rPr>
          <w:rFonts w:eastAsia="Calibri"/>
          <w:lang w:eastAsia="en-US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Главными распорядителями средств бюджета </w:t>
      </w:r>
      <w:r w:rsidR="009E2330" w:rsidRPr="002C6034">
        <w:rPr>
          <w:rFonts w:eastAsia="Calibri"/>
          <w:lang w:eastAsia="en-US"/>
        </w:rPr>
        <w:t xml:space="preserve">муниципального образования </w:t>
      </w:r>
      <w:r w:rsidR="009E2330">
        <w:rPr>
          <w:rFonts w:eastAsia="Calibri"/>
          <w:lang w:eastAsia="en-US"/>
        </w:rPr>
        <w:t xml:space="preserve">«Городской округ город </w:t>
      </w:r>
      <w:proofErr w:type="spellStart"/>
      <w:r w:rsidR="009E2330">
        <w:rPr>
          <w:rFonts w:eastAsia="Calibri"/>
          <w:lang w:eastAsia="en-US"/>
        </w:rPr>
        <w:t>Малгобек</w:t>
      </w:r>
      <w:proofErr w:type="spellEnd"/>
      <w:r w:rsidR="009E2330">
        <w:rPr>
          <w:rFonts w:eastAsia="Calibri"/>
          <w:lang w:eastAsia="en-US"/>
        </w:rPr>
        <w:t>»</w:t>
      </w:r>
      <w:r w:rsidRPr="002C6034">
        <w:rPr>
          <w:rFonts w:eastAsia="Calibri"/>
          <w:lang w:eastAsia="en-US"/>
        </w:rPr>
        <w:t xml:space="preserve"> в соответствии с </w:t>
      </w:r>
      <w:proofErr w:type="spellStart"/>
      <w:r w:rsidRPr="002C6034">
        <w:rPr>
          <w:rFonts w:eastAsia="Calibri"/>
          <w:lang w:eastAsia="en-US"/>
        </w:rPr>
        <w:t>п.п</w:t>
      </w:r>
      <w:proofErr w:type="spellEnd"/>
      <w:r w:rsidRPr="002C6034">
        <w:rPr>
          <w:rFonts w:eastAsia="Calibri"/>
          <w:lang w:eastAsia="en-US"/>
        </w:rPr>
        <w:t xml:space="preserve">. 6.7. пункта 6 раздела 3 Требований к определению нормативных затрат настоящих Правил нормирования, с учетом нормативов, предусмотренных </w:t>
      </w:r>
      <w:hyperlink w:anchor="Par959" w:history="1">
        <w:r w:rsidRPr="002C6034">
          <w:rPr>
            <w:rFonts w:eastAsia="Calibri"/>
            <w:lang w:eastAsia="en-US"/>
          </w:rPr>
          <w:t>приложением N 1</w:t>
        </w:r>
      </w:hyperlink>
      <w:r w:rsidRPr="002C6034">
        <w:rPr>
          <w:rFonts w:eastAsia="Calibri"/>
          <w:lang w:eastAsia="en-US"/>
        </w:rPr>
        <w:t>к настоящим</w:t>
      </w:r>
      <w:proofErr w:type="gramEnd"/>
      <w:r w:rsidRPr="002C6034">
        <w:rPr>
          <w:rFonts w:eastAsia="Calibri"/>
          <w:lang w:eastAsia="en-US"/>
        </w:rPr>
        <w:t xml:space="preserve"> Правилам (далее - нормативы затрат на приобретение сре</w:t>
      </w:r>
      <w:proofErr w:type="gramStart"/>
      <w:r w:rsidRPr="002C6034">
        <w:rPr>
          <w:rFonts w:eastAsia="Calibri"/>
          <w:lang w:eastAsia="en-US"/>
        </w:rPr>
        <w:t>дств св</w:t>
      </w:r>
      <w:proofErr w:type="gramEnd"/>
      <w:r w:rsidRPr="002C6034">
        <w:rPr>
          <w:rFonts w:eastAsia="Calibri"/>
          <w:lang w:eastAsia="en-US"/>
        </w:rPr>
        <w:t>язи);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18135" cy="246380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Главных распорядителей средств бюджета </w:t>
      </w:r>
      <w:r w:rsidR="009E2330" w:rsidRPr="002C6034">
        <w:rPr>
          <w:rFonts w:eastAsia="Calibri"/>
          <w:lang w:eastAsia="en-US"/>
        </w:rPr>
        <w:t xml:space="preserve">муниципального образования </w:t>
      </w:r>
      <w:r w:rsidR="009E2330">
        <w:rPr>
          <w:rFonts w:eastAsia="Calibri"/>
          <w:lang w:eastAsia="en-US"/>
        </w:rPr>
        <w:t xml:space="preserve">«Городской округ город </w:t>
      </w:r>
      <w:proofErr w:type="spellStart"/>
      <w:r w:rsidR="009E2330">
        <w:rPr>
          <w:rFonts w:eastAsia="Calibri"/>
          <w:lang w:eastAsia="en-US"/>
        </w:rPr>
        <w:t>Малгобек</w:t>
      </w:r>
      <w:proofErr w:type="spellEnd"/>
      <w:r w:rsidR="009E2330">
        <w:rPr>
          <w:rFonts w:eastAsia="Calibri"/>
          <w:lang w:eastAsia="en-US"/>
        </w:rPr>
        <w:t>»</w:t>
      </w:r>
      <w:r w:rsidRPr="002C6034">
        <w:rPr>
          <w:rFonts w:eastAsia="Calibri"/>
          <w:lang w:eastAsia="en-US"/>
        </w:rPr>
        <w:t>, определенными с учетом нормативов затрат на приобретение сре</w:t>
      </w:r>
      <w:proofErr w:type="gramStart"/>
      <w:r w:rsidRPr="002C6034">
        <w:rPr>
          <w:rFonts w:eastAsia="Calibri"/>
          <w:lang w:eastAsia="en-US"/>
        </w:rPr>
        <w:t>дств св</w:t>
      </w:r>
      <w:proofErr w:type="gramEnd"/>
      <w:r w:rsidRPr="002C6034">
        <w:rPr>
          <w:rFonts w:eastAsia="Calibri"/>
          <w:lang w:eastAsia="en-US"/>
        </w:rPr>
        <w:t>язи;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74015" cy="246380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количество месяцев предоставления услуги подвижной связи по i-й должности.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4. Затраты на передачу данных с использованием информационно-телекоммуникационной сети "Интернет" (далее - сеть "Интернет") и услуги </w:t>
      </w:r>
      <w:proofErr w:type="spellStart"/>
      <w:r w:rsidRPr="002C6034">
        <w:rPr>
          <w:rFonts w:eastAsia="Calibri"/>
          <w:lang w:eastAsia="en-US"/>
        </w:rPr>
        <w:t>интернет-провайдеров</w:t>
      </w:r>
      <w:proofErr w:type="spellEnd"/>
      <w:r w:rsidRPr="002C6034">
        <w:rPr>
          <w:rFonts w:eastAsia="Calibri"/>
          <w:lang w:eastAsia="en-US"/>
        </w:rPr>
        <w:t xml:space="preserve"> для планшетных компьютеров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8"/>
        </w:rPr>
        <w:drawing>
          <wp:inline distT="0" distB="0" distL="0" distR="0">
            <wp:extent cx="246380" cy="246380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28"/>
        </w:rPr>
        <w:drawing>
          <wp:inline distT="0" distB="0" distL="0" distR="0">
            <wp:extent cx="1924050" cy="476885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41630" cy="246380"/>
            <wp:effectExtent l="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количество SIM-карт по i-й должности в соответствии с нормативами Главных распорядителей средств бюджета города;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94005" cy="246380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ежемесячная цена в расчете на 1 SIM-карту по i-й должности;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49885" cy="246380"/>
            <wp:effectExtent l="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количество месяцев предоставления услуги передачи данных по i-й должности.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5. Затраты на сеть "Интернет" и услуги </w:t>
      </w:r>
      <w:proofErr w:type="spellStart"/>
      <w:r w:rsidRPr="002C6034">
        <w:rPr>
          <w:rFonts w:eastAsia="Calibri"/>
          <w:lang w:eastAsia="en-US"/>
        </w:rPr>
        <w:t>интернет-провайдеров</w:t>
      </w:r>
      <w:proofErr w:type="spellEnd"/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198755" cy="246380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28"/>
        </w:rPr>
        <w:drawing>
          <wp:inline distT="0" distB="0" distL="0" distR="0">
            <wp:extent cx="1725295" cy="476885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86385" cy="246380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количество каналов передачи данных сети "Интернет" с i-й пропускной способностью;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46380" cy="246380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месячная цена аренды канала передачи данных сети "Интернет" с i-й пропускной способностью;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94005" cy="246380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6. Затраты на электросвязь, относящуюся к связи специального назначения, используемой на региональном уровне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4"/>
        </w:rPr>
        <w:drawing>
          <wp:inline distT="0" distB="0" distL="0" distR="0">
            <wp:extent cx="294005" cy="262255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),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1765300" cy="262255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lastRenderedPageBreak/>
        <w:drawing>
          <wp:inline distT="0" distB="0" distL="0" distR="0">
            <wp:extent cx="318135" cy="262255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286385" cy="262255"/>
            <wp:effectExtent l="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</w:t>
      </w:r>
      <w:proofErr w:type="gramStart"/>
      <w:r w:rsidRPr="002C6034">
        <w:rPr>
          <w:rFonts w:eastAsia="Calibri"/>
          <w:lang w:eastAsia="en-US"/>
        </w:rPr>
        <w:t>количества линий связи сети связи специального назначения</w:t>
      </w:r>
      <w:proofErr w:type="gramEnd"/>
      <w:r w:rsidRPr="002C6034">
        <w:rPr>
          <w:rFonts w:eastAsia="Calibri"/>
          <w:lang w:eastAsia="en-US"/>
        </w:rPr>
        <w:t>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341630" cy="262255"/>
            <wp:effectExtent l="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количество месяцев предоставления услуги.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7. Затраты на электросвязь, относящуюся к связи специального назначения, используемой на федеральном уровне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246380" cy="246380"/>
            <wp:effectExtent l="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),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1081405" cy="246380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86385" cy="246380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14630" cy="246380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в расчете на 1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8. Затраты на оплату услуг по предоставлению цифровых потоков для коммутируемых телефонных соединений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246380" cy="246380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28"/>
        </w:rPr>
        <w:drawing>
          <wp:inline distT="0" distB="0" distL="0" distR="0">
            <wp:extent cx="1924050" cy="476885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41630" cy="246380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количество организованных цифровых потоков с i-й абонентской платой;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94005" cy="246380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ежемесячная i-я абонентская плата за цифровой поток;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49885" cy="246380"/>
            <wp:effectExtent l="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количество месяцев предоставления услуги с i-й абонентской платой.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9. Затраты на оплату иных услуг связи в сфере информационно-коммуникационных технологий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4"/>
        </w:rPr>
        <w:drawing>
          <wp:inline distT="0" distB="0" distL="0" distR="0">
            <wp:extent cx="246380" cy="262255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28"/>
        </w:rPr>
        <w:drawing>
          <wp:inline distT="0" distB="0" distL="0" distR="0">
            <wp:extent cx="890270" cy="476885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где </w:t>
      </w:r>
      <w:r>
        <w:rPr>
          <w:rFonts w:eastAsia="Calibri"/>
          <w:noProof/>
          <w:position w:val="-14"/>
        </w:rPr>
        <w:drawing>
          <wp:inline distT="0" distB="0" distL="0" distR="0">
            <wp:extent cx="318135" cy="262255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по i-й иной услуге связи, определяемая по фактическим данным отчетного финансового года.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lang w:eastAsia="en-US"/>
        </w:rPr>
      </w:pPr>
      <w:bookmarkStart w:id="11" w:name="Par174"/>
      <w:bookmarkEnd w:id="11"/>
      <w:r w:rsidRPr="002C6034">
        <w:rPr>
          <w:rFonts w:eastAsia="Calibri"/>
          <w:lang w:eastAsia="en-US"/>
        </w:rPr>
        <w:t>Затраты на содержание имущества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10. При определении затрат на техническое обслуживание и </w:t>
      </w:r>
      <w:proofErr w:type="spellStart"/>
      <w:r w:rsidRPr="002C6034">
        <w:rPr>
          <w:rFonts w:eastAsia="Calibri"/>
          <w:lang w:eastAsia="en-US"/>
        </w:rPr>
        <w:t>регламентно</w:t>
      </w:r>
      <w:proofErr w:type="spellEnd"/>
      <w:r w:rsidRPr="002C6034">
        <w:rPr>
          <w:rFonts w:eastAsia="Calibri"/>
          <w:lang w:eastAsia="en-US"/>
        </w:rPr>
        <w:t xml:space="preserve">-профилактический ремонт, указанный в </w:t>
      </w:r>
      <w:hyperlink w:anchor="Par177" w:history="1">
        <w:r w:rsidRPr="002C6034">
          <w:rPr>
            <w:rFonts w:eastAsia="Calibri"/>
            <w:lang w:eastAsia="en-US"/>
          </w:rPr>
          <w:t>пунктах 11</w:t>
        </w:r>
      </w:hyperlink>
      <w:r w:rsidRPr="002C6034">
        <w:rPr>
          <w:rFonts w:eastAsia="Calibri"/>
          <w:lang w:eastAsia="en-US"/>
        </w:rPr>
        <w:t xml:space="preserve"> - </w:t>
      </w:r>
      <w:hyperlink w:anchor="Par216" w:history="1">
        <w:r w:rsidRPr="002C6034">
          <w:rPr>
            <w:rFonts w:eastAsia="Calibri"/>
            <w:lang w:eastAsia="en-US"/>
          </w:rPr>
          <w:t>16</w:t>
        </w:r>
      </w:hyperlink>
      <w:r w:rsidRPr="002C6034">
        <w:rPr>
          <w:rFonts w:eastAsia="Calibri"/>
          <w:lang w:eastAsia="en-US"/>
        </w:rPr>
        <w:t xml:space="preserve"> настоящих Правил, применяется перечень работ по техническому обслуживанию и </w:t>
      </w:r>
      <w:proofErr w:type="spellStart"/>
      <w:r w:rsidRPr="002C6034">
        <w:rPr>
          <w:rFonts w:eastAsia="Calibri"/>
          <w:lang w:eastAsia="en-US"/>
        </w:rPr>
        <w:t>регламентно</w:t>
      </w:r>
      <w:proofErr w:type="spellEnd"/>
      <w:r w:rsidRPr="002C6034">
        <w:rPr>
          <w:rFonts w:eastAsia="Calibri"/>
          <w:lang w:eastAsia="en-US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bookmarkStart w:id="12" w:name="Par177"/>
      <w:bookmarkEnd w:id="12"/>
      <w:r w:rsidRPr="002C6034">
        <w:rPr>
          <w:rFonts w:eastAsia="Calibri"/>
          <w:lang w:eastAsia="en-US"/>
        </w:rPr>
        <w:lastRenderedPageBreak/>
        <w:t xml:space="preserve">11. Затраты на техническое обслуживание и </w:t>
      </w:r>
      <w:proofErr w:type="spellStart"/>
      <w:r w:rsidRPr="002C6034">
        <w:rPr>
          <w:rFonts w:eastAsia="Calibri"/>
          <w:lang w:eastAsia="en-US"/>
        </w:rPr>
        <w:t>регламентно</w:t>
      </w:r>
      <w:proofErr w:type="spellEnd"/>
      <w:r w:rsidRPr="002C6034">
        <w:rPr>
          <w:rFonts w:eastAsia="Calibri"/>
          <w:lang w:eastAsia="en-US"/>
        </w:rPr>
        <w:t>-профилактический ремонт вычислительной техники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4"/>
        </w:rPr>
        <w:drawing>
          <wp:inline distT="0" distB="0" distL="0" distR="0">
            <wp:extent cx="286385" cy="262255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28"/>
        </w:rPr>
        <w:drawing>
          <wp:inline distT="0" distB="0" distL="0" distR="0">
            <wp:extent cx="1510665" cy="476885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357505" cy="262255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фактическое количество i-х рабочих станций, но не </w:t>
      </w:r>
      <w:proofErr w:type="gramStart"/>
      <w:r w:rsidRPr="002C6034">
        <w:rPr>
          <w:rFonts w:eastAsia="Calibri"/>
          <w:lang w:eastAsia="en-US"/>
        </w:rPr>
        <w:t>более предельного</w:t>
      </w:r>
      <w:proofErr w:type="gramEnd"/>
      <w:r w:rsidRPr="002C6034">
        <w:rPr>
          <w:rFonts w:eastAsia="Calibri"/>
          <w:lang w:eastAsia="en-US"/>
        </w:rPr>
        <w:t xml:space="preserve"> количества i-х рабочих станций;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318135" cy="262255"/>
            <wp:effectExtent l="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технического обслуживания и </w:t>
      </w:r>
      <w:proofErr w:type="spellStart"/>
      <w:r w:rsidRPr="002C6034">
        <w:rPr>
          <w:rFonts w:eastAsia="Calibri"/>
          <w:lang w:eastAsia="en-US"/>
        </w:rPr>
        <w:t>регламентно</w:t>
      </w:r>
      <w:proofErr w:type="spellEnd"/>
      <w:r w:rsidRPr="002C6034">
        <w:rPr>
          <w:rFonts w:eastAsia="Calibri"/>
          <w:lang w:eastAsia="en-US"/>
        </w:rPr>
        <w:t>-профилактического ремонта в расчете на 1 i-ю рабочую станцию в год.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Предельное количество i-х рабочих станций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4"/>
        </w:rPr>
        <w:drawing>
          <wp:inline distT="0" distB="0" distL="0" distR="0">
            <wp:extent cx="668020" cy="262255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определяется с округлением до целого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1542415" cy="262255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где </w:t>
      </w:r>
      <w:r>
        <w:rPr>
          <w:rFonts w:eastAsia="Calibri"/>
          <w:noProof/>
          <w:position w:val="-12"/>
        </w:rPr>
        <w:drawing>
          <wp:inline distT="0" distB="0" distL="0" distR="0">
            <wp:extent cx="286385" cy="246380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расчетная численность основных работников, определяемая в соответствии с </w:t>
      </w:r>
      <w:proofErr w:type="spellStart"/>
      <w:r w:rsidRPr="002C6034">
        <w:rPr>
          <w:rFonts w:eastAsia="Calibri"/>
          <w:lang w:eastAsia="en-US"/>
        </w:rPr>
        <w:t>п.п</w:t>
      </w:r>
      <w:proofErr w:type="spellEnd"/>
      <w:r w:rsidRPr="002C6034">
        <w:rPr>
          <w:rFonts w:eastAsia="Calibri"/>
          <w:lang w:eastAsia="en-US"/>
        </w:rPr>
        <w:t>. 6.7. пункта 6 раздела 3 Требований к определению нормативных затрат настоящих Правил нормирования.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12. Затраты на техническое обслуживание и </w:t>
      </w:r>
      <w:proofErr w:type="spellStart"/>
      <w:r w:rsidRPr="002C6034">
        <w:rPr>
          <w:rFonts w:eastAsia="Calibri"/>
          <w:lang w:eastAsia="en-US"/>
        </w:rPr>
        <w:t>регламентно</w:t>
      </w:r>
      <w:proofErr w:type="spellEnd"/>
      <w:r w:rsidRPr="002C6034">
        <w:rPr>
          <w:rFonts w:eastAsia="Calibri"/>
          <w:lang w:eastAsia="en-US"/>
        </w:rPr>
        <w:t>-профилактический ремонт оборудования по обеспечению безопасности информации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294005" cy="246380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28"/>
        </w:rPr>
        <w:drawing>
          <wp:inline distT="0" distB="0" distL="0" distR="0">
            <wp:extent cx="1510665" cy="476885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74015" cy="246380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количество единиц i-</w:t>
      </w:r>
      <w:proofErr w:type="spellStart"/>
      <w:r w:rsidRPr="002C6034">
        <w:rPr>
          <w:rFonts w:eastAsia="Calibri"/>
          <w:lang w:eastAsia="en-US"/>
        </w:rPr>
        <w:t>го</w:t>
      </w:r>
      <w:proofErr w:type="spellEnd"/>
      <w:r w:rsidRPr="002C6034">
        <w:rPr>
          <w:rFonts w:eastAsia="Calibri"/>
          <w:lang w:eastAsia="en-US"/>
        </w:rPr>
        <w:t xml:space="preserve"> оборудования по обеспечению безопасности информации;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41630" cy="246380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технического обслуживания и </w:t>
      </w:r>
      <w:proofErr w:type="spellStart"/>
      <w:r w:rsidRPr="002C6034">
        <w:rPr>
          <w:rFonts w:eastAsia="Calibri"/>
          <w:lang w:eastAsia="en-US"/>
        </w:rPr>
        <w:t>регламентно</w:t>
      </w:r>
      <w:proofErr w:type="spellEnd"/>
      <w:r w:rsidRPr="002C6034">
        <w:rPr>
          <w:rFonts w:eastAsia="Calibri"/>
          <w:lang w:eastAsia="en-US"/>
        </w:rPr>
        <w:t>-профилактического ремонта 1 единицы i-</w:t>
      </w:r>
      <w:proofErr w:type="spellStart"/>
      <w:r w:rsidRPr="002C6034">
        <w:rPr>
          <w:rFonts w:eastAsia="Calibri"/>
          <w:lang w:eastAsia="en-US"/>
        </w:rPr>
        <w:t>го</w:t>
      </w:r>
      <w:proofErr w:type="spellEnd"/>
      <w:r w:rsidRPr="002C6034">
        <w:rPr>
          <w:rFonts w:eastAsia="Calibri"/>
          <w:lang w:eastAsia="en-US"/>
        </w:rPr>
        <w:t xml:space="preserve"> оборудования в год.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13. Затраты на техническое обслуживание и </w:t>
      </w:r>
      <w:proofErr w:type="spellStart"/>
      <w:r w:rsidRPr="002C6034">
        <w:rPr>
          <w:rFonts w:eastAsia="Calibri"/>
          <w:lang w:eastAsia="en-US"/>
        </w:rPr>
        <w:t>регламентно</w:t>
      </w:r>
      <w:proofErr w:type="spellEnd"/>
      <w:r w:rsidRPr="002C6034">
        <w:rPr>
          <w:rFonts w:eastAsia="Calibri"/>
          <w:lang w:eastAsia="en-US"/>
        </w:rPr>
        <w:t>-профилактический ремонт системы телефонной связи (автоматизированных телефонных станций</w:t>
      </w:r>
      <w:proofErr w:type="gramStart"/>
      <w:r w:rsidRPr="002C6034">
        <w:rPr>
          <w:rFonts w:eastAsia="Calibri"/>
          <w:lang w:eastAsia="en-US"/>
        </w:rPr>
        <w:t>) (</w:t>
      </w:r>
      <w:r>
        <w:rPr>
          <w:rFonts w:eastAsia="Calibri"/>
          <w:noProof/>
          <w:position w:val="-12"/>
        </w:rPr>
        <w:drawing>
          <wp:inline distT="0" distB="0" distL="0" distR="0">
            <wp:extent cx="262255" cy="246380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28"/>
        </w:rPr>
        <w:drawing>
          <wp:inline distT="0" distB="0" distL="0" distR="0">
            <wp:extent cx="1463040" cy="476885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57505" cy="246380"/>
            <wp:effectExtent l="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количество автоматизированных телефонных станций i-</w:t>
      </w:r>
      <w:proofErr w:type="spellStart"/>
      <w:r w:rsidRPr="002C6034">
        <w:rPr>
          <w:rFonts w:eastAsia="Calibri"/>
          <w:lang w:eastAsia="en-US"/>
        </w:rPr>
        <w:t>го</w:t>
      </w:r>
      <w:proofErr w:type="spellEnd"/>
      <w:r w:rsidRPr="002C6034">
        <w:rPr>
          <w:rFonts w:eastAsia="Calibri"/>
          <w:lang w:eastAsia="en-US"/>
        </w:rPr>
        <w:t xml:space="preserve"> вида;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18135" cy="246380"/>
            <wp:effectExtent l="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технического обслуживания и </w:t>
      </w:r>
      <w:proofErr w:type="spellStart"/>
      <w:r w:rsidRPr="002C6034">
        <w:rPr>
          <w:rFonts w:eastAsia="Calibri"/>
          <w:lang w:eastAsia="en-US"/>
        </w:rPr>
        <w:t>регламентно</w:t>
      </w:r>
      <w:proofErr w:type="spellEnd"/>
      <w:r w:rsidRPr="002C6034">
        <w:rPr>
          <w:rFonts w:eastAsia="Calibri"/>
          <w:lang w:eastAsia="en-US"/>
        </w:rPr>
        <w:t>-профилактического ремонта 1 автоматизированной телефонной станции i-</w:t>
      </w:r>
      <w:proofErr w:type="spellStart"/>
      <w:r w:rsidRPr="002C6034">
        <w:rPr>
          <w:rFonts w:eastAsia="Calibri"/>
          <w:lang w:eastAsia="en-US"/>
        </w:rPr>
        <w:t>го</w:t>
      </w:r>
      <w:proofErr w:type="spellEnd"/>
      <w:r w:rsidRPr="002C6034">
        <w:rPr>
          <w:rFonts w:eastAsia="Calibri"/>
          <w:lang w:eastAsia="en-US"/>
        </w:rPr>
        <w:t xml:space="preserve"> вида в год.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14. Затраты на техническое обслуживание и </w:t>
      </w:r>
      <w:proofErr w:type="spellStart"/>
      <w:r w:rsidRPr="002C6034">
        <w:rPr>
          <w:rFonts w:eastAsia="Calibri"/>
          <w:lang w:eastAsia="en-US"/>
        </w:rPr>
        <w:t>регламентно</w:t>
      </w:r>
      <w:proofErr w:type="spellEnd"/>
      <w:r w:rsidRPr="002C6034">
        <w:rPr>
          <w:rFonts w:eastAsia="Calibri"/>
          <w:lang w:eastAsia="en-US"/>
        </w:rPr>
        <w:t>-профилактический ремонт локальных вычислительных сетей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286385" cy="246380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28"/>
        </w:rPr>
        <w:lastRenderedPageBreak/>
        <w:drawing>
          <wp:inline distT="0" distB="0" distL="0" distR="0">
            <wp:extent cx="1510665" cy="476885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57505" cy="246380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количество устройств локальных вычислительных сетей i-</w:t>
      </w:r>
      <w:proofErr w:type="spellStart"/>
      <w:r w:rsidRPr="002C6034">
        <w:rPr>
          <w:rFonts w:eastAsia="Calibri"/>
          <w:lang w:eastAsia="en-US"/>
        </w:rPr>
        <w:t>го</w:t>
      </w:r>
      <w:proofErr w:type="spellEnd"/>
      <w:r w:rsidRPr="002C6034">
        <w:rPr>
          <w:rFonts w:eastAsia="Calibri"/>
          <w:lang w:eastAsia="en-US"/>
        </w:rPr>
        <w:t xml:space="preserve"> вида;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18135" cy="246380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технического обслуживания и </w:t>
      </w:r>
      <w:proofErr w:type="spellStart"/>
      <w:r w:rsidRPr="002C6034">
        <w:rPr>
          <w:rFonts w:eastAsia="Calibri"/>
          <w:lang w:eastAsia="en-US"/>
        </w:rPr>
        <w:t>регламентно</w:t>
      </w:r>
      <w:proofErr w:type="spellEnd"/>
      <w:r w:rsidRPr="002C6034">
        <w:rPr>
          <w:rFonts w:eastAsia="Calibri"/>
          <w:lang w:eastAsia="en-US"/>
        </w:rPr>
        <w:t>-профилактического ремонта 1 устройства локальных вычислительных сетей i-</w:t>
      </w:r>
      <w:proofErr w:type="spellStart"/>
      <w:r w:rsidRPr="002C6034">
        <w:rPr>
          <w:rFonts w:eastAsia="Calibri"/>
          <w:lang w:eastAsia="en-US"/>
        </w:rPr>
        <w:t>го</w:t>
      </w:r>
      <w:proofErr w:type="spellEnd"/>
      <w:r w:rsidRPr="002C6034">
        <w:rPr>
          <w:rFonts w:eastAsia="Calibri"/>
          <w:lang w:eastAsia="en-US"/>
        </w:rPr>
        <w:t xml:space="preserve"> вида в год.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15. Затраты на техническое обслуживание и </w:t>
      </w:r>
      <w:proofErr w:type="spellStart"/>
      <w:r w:rsidRPr="002C6034">
        <w:rPr>
          <w:rFonts w:eastAsia="Calibri"/>
          <w:lang w:eastAsia="en-US"/>
        </w:rPr>
        <w:t>регламентно</w:t>
      </w:r>
      <w:proofErr w:type="spellEnd"/>
      <w:r w:rsidRPr="002C6034">
        <w:rPr>
          <w:rFonts w:eastAsia="Calibri"/>
          <w:lang w:eastAsia="en-US"/>
        </w:rPr>
        <w:t>-профилактический ремонт систем бесперебойного питания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294005" cy="246380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28"/>
        </w:rPr>
        <w:drawing>
          <wp:inline distT="0" distB="0" distL="0" distR="0">
            <wp:extent cx="1510665" cy="476885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74015" cy="246380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количество модулей бесперебойного питания i-</w:t>
      </w:r>
      <w:proofErr w:type="spellStart"/>
      <w:r w:rsidRPr="002C6034">
        <w:rPr>
          <w:rFonts w:eastAsia="Calibri"/>
          <w:lang w:eastAsia="en-US"/>
        </w:rPr>
        <w:t>го</w:t>
      </w:r>
      <w:proofErr w:type="spellEnd"/>
      <w:r w:rsidRPr="002C6034">
        <w:rPr>
          <w:rFonts w:eastAsia="Calibri"/>
          <w:lang w:eastAsia="en-US"/>
        </w:rPr>
        <w:t xml:space="preserve"> вида;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41630" cy="246380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технического обслуживания и </w:t>
      </w:r>
      <w:proofErr w:type="spellStart"/>
      <w:r w:rsidRPr="002C6034">
        <w:rPr>
          <w:rFonts w:eastAsia="Calibri"/>
          <w:lang w:eastAsia="en-US"/>
        </w:rPr>
        <w:t>регламентно</w:t>
      </w:r>
      <w:proofErr w:type="spellEnd"/>
      <w:r w:rsidRPr="002C6034">
        <w:rPr>
          <w:rFonts w:eastAsia="Calibri"/>
          <w:lang w:eastAsia="en-US"/>
        </w:rPr>
        <w:t>-профилактического ремонта 1 модуля бесперебойного питания i-</w:t>
      </w:r>
      <w:proofErr w:type="spellStart"/>
      <w:r w:rsidRPr="002C6034">
        <w:rPr>
          <w:rFonts w:eastAsia="Calibri"/>
          <w:lang w:eastAsia="en-US"/>
        </w:rPr>
        <w:t>го</w:t>
      </w:r>
      <w:proofErr w:type="spellEnd"/>
      <w:r w:rsidRPr="002C6034">
        <w:rPr>
          <w:rFonts w:eastAsia="Calibri"/>
          <w:lang w:eastAsia="en-US"/>
        </w:rPr>
        <w:t xml:space="preserve"> вида в год.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bookmarkStart w:id="13" w:name="Par216"/>
      <w:bookmarkEnd w:id="13"/>
      <w:r w:rsidRPr="002C6034">
        <w:rPr>
          <w:rFonts w:eastAsia="Calibri"/>
          <w:lang w:eastAsia="en-US"/>
        </w:rPr>
        <w:t xml:space="preserve">16. Затраты на техническое обслуживание и </w:t>
      </w:r>
      <w:proofErr w:type="spellStart"/>
      <w:r w:rsidRPr="002C6034">
        <w:rPr>
          <w:rFonts w:eastAsia="Calibri"/>
          <w:lang w:eastAsia="en-US"/>
        </w:rPr>
        <w:t>регламентно</w:t>
      </w:r>
      <w:proofErr w:type="spellEnd"/>
      <w:r w:rsidRPr="002C6034">
        <w:rPr>
          <w:rFonts w:eastAsia="Calibri"/>
          <w:lang w:eastAsia="en-US"/>
        </w:rPr>
        <w:t>-профилактический ремонт принтеров, многофункциональных устройств и копировальных аппаратов (оргтехники</w:t>
      </w:r>
      <w:proofErr w:type="gramStart"/>
      <w:r w:rsidRPr="002C6034">
        <w:rPr>
          <w:rFonts w:eastAsia="Calibri"/>
          <w:lang w:eastAsia="en-US"/>
        </w:rPr>
        <w:t>) (</w:t>
      </w:r>
      <w:r>
        <w:rPr>
          <w:rFonts w:eastAsia="Calibri"/>
          <w:noProof/>
          <w:position w:val="-14"/>
        </w:rPr>
        <w:drawing>
          <wp:inline distT="0" distB="0" distL="0" distR="0">
            <wp:extent cx="318135" cy="262255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28"/>
        </w:rPr>
        <w:drawing>
          <wp:inline distT="0" distB="0" distL="0" distR="0">
            <wp:extent cx="1566545" cy="476885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381635" cy="262255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Главных распорядителей средств бюджета города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349885" cy="262255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технического обслуживания и </w:t>
      </w:r>
      <w:proofErr w:type="spellStart"/>
      <w:r w:rsidRPr="002C6034">
        <w:rPr>
          <w:rFonts w:eastAsia="Calibri"/>
          <w:lang w:eastAsia="en-US"/>
        </w:rPr>
        <w:t>регламентно</w:t>
      </w:r>
      <w:proofErr w:type="spellEnd"/>
      <w:r w:rsidRPr="002C6034">
        <w:rPr>
          <w:rFonts w:eastAsia="Calibri"/>
          <w:lang w:eastAsia="en-US"/>
        </w:rPr>
        <w:t>-профилактического ремонта i-х принтеров, многофункциональных устройств и копировальных аппаратов (оргтехники) в год.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lang w:eastAsia="en-US"/>
        </w:rPr>
      </w:pPr>
      <w:bookmarkStart w:id="14" w:name="Par224"/>
      <w:bookmarkEnd w:id="14"/>
      <w:r w:rsidRPr="002C6034">
        <w:rPr>
          <w:rFonts w:eastAsia="Calibri"/>
          <w:lang w:eastAsia="en-US"/>
        </w:rPr>
        <w:t>Затраты на приобретение прочих работ и услуг,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не относящиеся к затратам на услуги связи, аренду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и содержание имущества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17.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286385" cy="246380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1169035" cy="246380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18135" cy="246380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затраты на оплату услуг по сопровождению справочно-правовых систем;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94005" cy="246380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затраты на оплату услуг по сопровождению и приобретению иного программного </w:t>
      </w:r>
      <w:r w:rsidRPr="002C6034">
        <w:rPr>
          <w:rFonts w:eastAsia="Calibri"/>
          <w:lang w:eastAsia="en-US"/>
        </w:rPr>
        <w:lastRenderedPageBreak/>
        <w:t>обеспечения.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18. Затраты на оплату услуг по сопровождению справочно-правовых систем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318135" cy="246380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28"/>
        </w:rPr>
        <w:drawing>
          <wp:inline distT="0" distB="0" distL="0" distR="0">
            <wp:extent cx="1049655" cy="476885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где </w:t>
      </w:r>
      <w:r>
        <w:rPr>
          <w:rFonts w:eastAsia="Calibri"/>
          <w:noProof/>
          <w:position w:val="-12"/>
        </w:rPr>
        <w:drawing>
          <wp:inline distT="0" distB="0" distL="0" distR="0">
            <wp:extent cx="374015" cy="246380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19. Затраты на оплату услуг по сопровождению и приобретению иного программного обеспечения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294005" cy="246380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30"/>
        </w:rPr>
        <w:drawing>
          <wp:inline distT="0" distB="0" distL="0" distR="0">
            <wp:extent cx="1741170" cy="485140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374015" cy="262255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сопровождения g-</w:t>
      </w:r>
      <w:proofErr w:type="spellStart"/>
      <w:r w:rsidRPr="002C6034">
        <w:rPr>
          <w:rFonts w:eastAsia="Calibri"/>
          <w:lang w:eastAsia="en-US"/>
        </w:rPr>
        <w:t>го</w:t>
      </w:r>
      <w:proofErr w:type="spellEnd"/>
      <w:r w:rsidRPr="002C6034">
        <w:rPr>
          <w:rFonts w:eastAsia="Calibri"/>
          <w:lang w:eastAsia="en-US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2C6034">
        <w:rPr>
          <w:rFonts w:eastAsia="Calibri"/>
          <w:lang w:eastAsia="en-US"/>
        </w:rPr>
        <w:t>го</w:t>
      </w:r>
      <w:proofErr w:type="spellEnd"/>
      <w:r w:rsidRPr="002C6034">
        <w:rPr>
          <w:rFonts w:eastAsia="Calibri"/>
          <w:lang w:eastAsia="en-US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2C6034">
        <w:rPr>
          <w:rFonts w:eastAsia="Calibri"/>
          <w:lang w:eastAsia="en-US"/>
        </w:rPr>
        <w:t>го</w:t>
      </w:r>
      <w:proofErr w:type="spellEnd"/>
      <w:r w:rsidRPr="002C6034">
        <w:rPr>
          <w:rFonts w:eastAsia="Calibri"/>
          <w:lang w:eastAsia="en-US"/>
        </w:rPr>
        <w:t xml:space="preserve"> иного программного обеспечения;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357505" cy="262255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20. Затраты на оплату услуг, связанных с обеспечением безопасности информации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294005" cy="246380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),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1049655" cy="246380"/>
            <wp:effectExtent l="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14630" cy="246380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затраты на проведение аттестационных, проверочных и контрольных мероприятий;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46380" cy="246380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21. Затраты на проведение аттестационных, проверочных и контрольных мероприятий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214630" cy="246380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30"/>
        </w:rPr>
        <w:drawing>
          <wp:inline distT="0" distB="0" distL="0" distR="0">
            <wp:extent cx="2488565" cy="48514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lastRenderedPageBreak/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18135" cy="246380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количество аттестуемых i-х объектов (помещений);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86385" cy="246380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проведения аттестации 1 i-</w:t>
      </w:r>
      <w:proofErr w:type="spellStart"/>
      <w:r w:rsidRPr="002C6034">
        <w:rPr>
          <w:rFonts w:eastAsia="Calibri"/>
          <w:lang w:eastAsia="en-US"/>
        </w:rPr>
        <w:t>го</w:t>
      </w:r>
      <w:proofErr w:type="spellEnd"/>
      <w:r w:rsidRPr="002C6034">
        <w:rPr>
          <w:rFonts w:eastAsia="Calibri"/>
          <w:lang w:eastAsia="en-US"/>
        </w:rPr>
        <w:t xml:space="preserve"> объекта (помещения);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341630" cy="262255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количество единиц j-</w:t>
      </w:r>
      <w:proofErr w:type="spellStart"/>
      <w:r w:rsidRPr="002C6034">
        <w:rPr>
          <w:rFonts w:eastAsia="Calibri"/>
          <w:lang w:eastAsia="en-US"/>
        </w:rPr>
        <w:t>го</w:t>
      </w:r>
      <w:proofErr w:type="spellEnd"/>
      <w:r w:rsidRPr="002C6034">
        <w:rPr>
          <w:rFonts w:eastAsia="Calibri"/>
          <w:lang w:eastAsia="en-US"/>
        </w:rPr>
        <w:t xml:space="preserve"> оборудования (устройств), требующих проверки;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286385" cy="262255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проведения проверки 1 единицы j-</w:t>
      </w:r>
      <w:proofErr w:type="spellStart"/>
      <w:r w:rsidRPr="002C6034">
        <w:rPr>
          <w:rFonts w:eastAsia="Calibri"/>
          <w:lang w:eastAsia="en-US"/>
        </w:rPr>
        <w:t>го</w:t>
      </w:r>
      <w:proofErr w:type="spellEnd"/>
      <w:r w:rsidRPr="002C6034">
        <w:rPr>
          <w:rFonts w:eastAsia="Calibri"/>
          <w:lang w:eastAsia="en-US"/>
        </w:rPr>
        <w:t xml:space="preserve"> оборудования (устройства).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22.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246380" cy="246380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28"/>
        </w:rPr>
        <w:drawing>
          <wp:inline distT="0" distB="0" distL="0" distR="0">
            <wp:extent cx="1391285" cy="476885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41630" cy="246380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2C6034">
        <w:rPr>
          <w:rFonts w:eastAsia="Calibri"/>
          <w:lang w:eastAsia="en-US"/>
        </w:rPr>
        <w:t>го</w:t>
      </w:r>
      <w:proofErr w:type="spellEnd"/>
      <w:r w:rsidRPr="002C6034">
        <w:rPr>
          <w:rFonts w:eastAsia="Calibri"/>
          <w:lang w:eastAsia="en-US"/>
        </w:rPr>
        <w:t xml:space="preserve"> программного обеспечения по защите информации;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94005" cy="24638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единицы простой (неисключительной) лицензии на использование i-</w:t>
      </w:r>
      <w:proofErr w:type="spellStart"/>
      <w:r w:rsidRPr="002C6034">
        <w:rPr>
          <w:rFonts w:eastAsia="Calibri"/>
          <w:lang w:eastAsia="en-US"/>
        </w:rPr>
        <w:t>го</w:t>
      </w:r>
      <w:proofErr w:type="spellEnd"/>
      <w:r w:rsidRPr="002C6034">
        <w:rPr>
          <w:rFonts w:eastAsia="Calibri"/>
          <w:lang w:eastAsia="en-US"/>
        </w:rPr>
        <w:t xml:space="preserve"> программного обеспечения по защите информации.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23. Затраты на оплату работ по монтажу (установке), дооборудованию и наладке оборудования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214630" cy="24638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28"/>
        </w:rPr>
        <w:drawing>
          <wp:inline distT="0" distB="0" distL="0" distR="0">
            <wp:extent cx="1256030" cy="476885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94005" cy="246380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количество i-</w:t>
      </w:r>
      <w:proofErr w:type="spellStart"/>
      <w:r w:rsidRPr="002C6034">
        <w:rPr>
          <w:rFonts w:eastAsia="Calibri"/>
          <w:lang w:eastAsia="en-US"/>
        </w:rPr>
        <w:t>го</w:t>
      </w:r>
      <w:proofErr w:type="spellEnd"/>
      <w:r w:rsidRPr="002C6034">
        <w:rPr>
          <w:rFonts w:eastAsia="Calibri"/>
          <w:lang w:eastAsia="en-US"/>
        </w:rPr>
        <w:t xml:space="preserve"> оборудования, подлежащего монтажу (установке), дооборудованию и наладке;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46380" cy="246380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монтажа (установки), дооборудования и наладки 1 единицы i-</w:t>
      </w:r>
      <w:proofErr w:type="spellStart"/>
      <w:r w:rsidRPr="002C6034">
        <w:rPr>
          <w:rFonts w:eastAsia="Calibri"/>
          <w:lang w:eastAsia="en-US"/>
        </w:rPr>
        <w:t>го</w:t>
      </w:r>
      <w:proofErr w:type="spellEnd"/>
      <w:r w:rsidRPr="002C6034">
        <w:rPr>
          <w:rFonts w:eastAsia="Calibri"/>
          <w:lang w:eastAsia="en-US"/>
        </w:rPr>
        <w:t xml:space="preserve"> оборудования.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lang w:eastAsia="en-US"/>
        </w:rPr>
      </w:pPr>
      <w:bookmarkStart w:id="15" w:name="Par279"/>
      <w:bookmarkEnd w:id="15"/>
      <w:r w:rsidRPr="002C6034">
        <w:rPr>
          <w:rFonts w:eastAsia="Calibri"/>
          <w:lang w:eastAsia="en-US"/>
        </w:rPr>
        <w:t>Затраты на приобретение основных средств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24. Затраты на приобретение рабочих станций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4"/>
        </w:rPr>
        <w:drawing>
          <wp:inline distT="0" distB="0" distL="0" distR="0">
            <wp:extent cx="286385" cy="262255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28"/>
        </w:rPr>
        <w:drawing>
          <wp:inline distT="0" distB="0" distL="0" distR="0">
            <wp:extent cx="2894330" cy="476885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668020" cy="262255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предельное количество рабочих станций по i-й должности;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588645" cy="262255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фактическое количество рабочих станций по i-й должности;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318135" cy="262255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приобретения 1 рабочей станции по i-й должности в соответствии с нормативами Главных распорядителей средств бюджета </w:t>
      </w:r>
      <w:r w:rsidR="009E2330" w:rsidRPr="002C6034">
        <w:rPr>
          <w:rFonts w:eastAsia="Calibri"/>
          <w:lang w:eastAsia="en-US"/>
        </w:rPr>
        <w:t xml:space="preserve">муниципального образования </w:t>
      </w:r>
      <w:r w:rsidR="009E2330">
        <w:rPr>
          <w:rFonts w:eastAsia="Calibri"/>
          <w:lang w:eastAsia="en-US"/>
        </w:rPr>
        <w:t xml:space="preserve">«Городской округ город </w:t>
      </w:r>
      <w:proofErr w:type="spellStart"/>
      <w:r w:rsidR="009E2330">
        <w:rPr>
          <w:rFonts w:eastAsia="Calibri"/>
          <w:lang w:eastAsia="en-US"/>
        </w:rPr>
        <w:t>Малгобек</w:t>
      </w:r>
      <w:proofErr w:type="spellEnd"/>
      <w:r w:rsidR="009E2330">
        <w:rPr>
          <w:rFonts w:eastAsia="Calibri"/>
          <w:lang w:eastAsia="en-US"/>
        </w:rPr>
        <w:t>»</w:t>
      </w:r>
      <w:r w:rsidRPr="002C6034">
        <w:rPr>
          <w:rFonts w:eastAsia="Calibri"/>
          <w:lang w:eastAsia="en-US"/>
        </w:rPr>
        <w:t>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Предельное количество рабочих станций по i-й должности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4"/>
        </w:rPr>
        <w:drawing>
          <wp:inline distT="0" distB="0" distL="0" distR="0">
            <wp:extent cx="668020" cy="262255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определяется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lastRenderedPageBreak/>
        <w:drawing>
          <wp:inline distT="0" distB="0" distL="0" distR="0">
            <wp:extent cx="1518920" cy="262255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где </w:t>
      </w:r>
      <w:r>
        <w:rPr>
          <w:rFonts w:eastAsia="Calibri"/>
          <w:noProof/>
          <w:position w:val="-12"/>
        </w:rPr>
        <w:drawing>
          <wp:inline distT="0" distB="0" distL="0" distR="0">
            <wp:extent cx="286385" cy="246380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расчетная численность основных работников, определяемая в соответствии с </w:t>
      </w:r>
      <w:proofErr w:type="spellStart"/>
      <w:r w:rsidRPr="002C6034">
        <w:rPr>
          <w:rFonts w:eastAsia="Calibri"/>
          <w:lang w:eastAsia="en-US"/>
        </w:rPr>
        <w:t>п.п</w:t>
      </w:r>
      <w:proofErr w:type="spellEnd"/>
      <w:r w:rsidRPr="002C6034">
        <w:rPr>
          <w:rFonts w:eastAsia="Calibri"/>
          <w:lang w:eastAsia="en-US"/>
        </w:rPr>
        <w:t>. 6.7. пункта 6 раздела 3 Требований к определению нормативных затрат настоящих Правил нормирования.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25. Затраты на приобретение принтеров, многофункциональных устройств и копировальных аппаратов (оргтехники</w:t>
      </w:r>
      <w:proofErr w:type="gramStart"/>
      <w:r w:rsidRPr="002C6034">
        <w:rPr>
          <w:rFonts w:eastAsia="Calibri"/>
          <w:lang w:eastAsia="en-US"/>
        </w:rPr>
        <w:t>) (</w:t>
      </w:r>
      <w:r>
        <w:rPr>
          <w:rFonts w:eastAsia="Calibri"/>
          <w:noProof/>
          <w:position w:val="-12"/>
        </w:rPr>
        <w:drawing>
          <wp:inline distT="0" distB="0" distL="0" distR="0">
            <wp:extent cx="246380" cy="246380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28"/>
        </w:rPr>
        <w:drawing>
          <wp:inline distT="0" distB="0" distL="0" distR="0">
            <wp:extent cx="2767330" cy="476885"/>
            <wp:effectExtent l="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596265" cy="262255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количество i-</w:t>
      </w:r>
      <w:proofErr w:type="spellStart"/>
      <w:r w:rsidRPr="002C6034">
        <w:rPr>
          <w:rFonts w:eastAsia="Calibri"/>
          <w:lang w:eastAsia="en-US"/>
        </w:rPr>
        <w:t>го</w:t>
      </w:r>
      <w:proofErr w:type="spellEnd"/>
      <w:r w:rsidRPr="002C6034">
        <w:rPr>
          <w:rFonts w:eastAsia="Calibri"/>
          <w:lang w:eastAsia="en-US"/>
        </w:rPr>
        <w:t xml:space="preserve"> типа принтера, многофункционального устройства и копировального аппарата (оргтехники) в соответствии с нормативами Главных распорядителей средств бюджета города;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564515" cy="262255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фактическое количество i-</w:t>
      </w:r>
      <w:proofErr w:type="spellStart"/>
      <w:r w:rsidRPr="002C6034">
        <w:rPr>
          <w:rFonts w:eastAsia="Calibri"/>
          <w:lang w:eastAsia="en-US"/>
        </w:rPr>
        <w:t>го</w:t>
      </w:r>
      <w:proofErr w:type="spellEnd"/>
      <w:r w:rsidRPr="002C6034">
        <w:rPr>
          <w:rFonts w:eastAsia="Calibri"/>
          <w:lang w:eastAsia="en-US"/>
        </w:rPr>
        <w:t xml:space="preserve"> типа принтера, многофункционального устройства и копировального аппарата (оргтехники);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94005" cy="246380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1 i-</w:t>
      </w:r>
      <w:proofErr w:type="spellStart"/>
      <w:r w:rsidRPr="002C6034">
        <w:rPr>
          <w:rFonts w:eastAsia="Calibri"/>
          <w:lang w:eastAsia="en-US"/>
        </w:rPr>
        <w:t>го</w:t>
      </w:r>
      <w:proofErr w:type="spellEnd"/>
      <w:r w:rsidRPr="002C6034">
        <w:rPr>
          <w:rFonts w:eastAsia="Calibri"/>
          <w:lang w:eastAsia="en-US"/>
        </w:rPr>
        <w:t xml:space="preserve"> типа принтера, многофункционального устройства и копировального аппарата (оргтехники) в соответствии с нормативами Главных распорядителей средств бюджета </w:t>
      </w:r>
      <w:r w:rsidR="009E2330" w:rsidRPr="002C6034">
        <w:rPr>
          <w:rFonts w:eastAsia="Calibri"/>
          <w:lang w:eastAsia="en-US"/>
        </w:rPr>
        <w:t xml:space="preserve">муниципального образования </w:t>
      </w:r>
      <w:r w:rsidR="009E2330">
        <w:rPr>
          <w:rFonts w:eastAsia="Calibri"/>
          <w:lang w:eastAsia="en-US"/>
        </w:rPr>
        <w:t xml:space="preserve">«Городской округ город </w:t>
      </w:r>
      <w:proofErr w:type="spellStart"/>
      <w:r w:rsidR="009E2330">
        <w:rPr>
          <w:rFonts w:eastAsia="Calibri"/>
          <w:lang w:eastAsia="en-US"/>
        </w:rPr>
        <w:t>Малгобек</w:t>
      </w:r>
      <w:proofErr w:type="spellEnd"/>
      <w:r w:rsidR="009E2330">
        <w:rPr>
          <w:rFonts w:eastAsia="Calibri"/>
          <w:lang w:eastAsia="en-US"/>
        </w:rPr>
        <w:t>»</w:t>
      </w:r>
      <w:r w:rsidRPr="002C6034">
        <w:rPr>
          <w:rFonts w:eastAsia="Calibri"/>
          <w:lang w:eastAsia="en-US"/>
        </w:rPr>
        <w:t>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bookmarkStart w:id="16" w:name="Par302"/>
      <w:bookmarkEnd w:id="16"/>
      <w:r w:rsidRPr="002C6034">
        <w:rPr>
          <w:rFonts w:eastAsia="Calibri"/>
          <w:lang w:eastAsia="en-US"/>
        </w:rPr>
        <w:t>26. Затраты на приобретение средств подвижной связи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4"/>
        </w:rPr>
        <w:drawing>
          <wp:inline distT="0" distB="0" distL="0" distR="0">
            <wp:extent cx="374015" cy="262255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28"/>
        </w:rPr>
        <w:drawing>
          <wp:inline distT="0" distB="0" distL="0" distR="0">
            <wp:extent cx="1788795" cy="476885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469265" cy="262255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планируемое к приобретению количество средств подвижной связи по i-й должности в соответствии с нормативами Главных распорядителей средств бюджета города, определенными с учетом нормативов затрат на приобретение сре</w:t>
      </w:r>
      <w:proofErr w:type="gramStart"/>
      <w:r w:rsidRPr="002C6034">
        <w:rPr>
          <w:rFonts w:eastAsia="Calibri"/>
          <w:lang w:eastAsia="en-US"/>
        </w:rPr>
        <w:t>дств св</w:t>
      </w:r>
      <w:proofErr w:type="gramEnd"/>
      <w:r w:rsidRPr="002C6034">
        <w:rPr>
          <w:rFonts w:eastAsia="Calibri"/>
          <w:lang w:eastAsia="en-US"/>
        </w:rPr>
        <w:t>язи;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413385" cy="262255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стоимость 1 средства подвижной связи для i-й должности в соответствии с нормативами Главных распорядителей средств бюджета </w:t>
      </w:r>
      <w:r w:rsidR="009E2330" w:rsidRPr="002C6034">
        <w:rPr>
          <w:rFonts w:eastAsia="Calibri"/>
          <w:lang w:eastAsia="en-US"/>
        </w:rPr>
        <w:t xml:space="preserve">муниципального образования </w:t>
      </w:r>
      <w:r w:rsidR="009E2330">
        <w:rPr>
          <w:rFonts w:eastAsia="Calibri"/>
          <w:lang w:eastAsia="en-US"/>
        </w:rPr>
        <w:t xml:space="preserve">«Городской округ город </w:t>
      </w:r>
      <w:proofErr w:type="spellStart"/>
      <w:r w:rsidR="009E2330">
        <w:rPr>
          <w:rFonts w:eastAsia="Calibri"/>
          <w:lang w:eastAsia="en-US"/>
        </w:rPr>
        <w:t>Малгобек</w:t>
      </w:r>
      <w:proofErr w:type="spellEnd"/>
      <w:r w:rsidR="009E2330">
        <w:rPr>
          <w:rFonts w:eastAsia="Calibri"/>
          <w:lang w:eastAsia="en-US"/>
        </w:rPr>
        <w:t>»</w:t>
      </w:r>
      <w:r w:rsidRPr="002C6034">
        <w:rPr>
          <w:rFonts w:eastAsia="Calibri"/>
          <w:lang w:eastAsia="en-US"/>
        </w:rPr>
        <w:t>, определенными с учетом нормативов затрат на приобретение сре</w:t>
      </w:r>
      <w:proofErr w:type="gramStart"/>
      <w:r w:rsidRPr="002C6034">
        <w:rPr>
          <w:rFonts w:eastAsia="Calibri"/>
          <w:lang w:eastAsia="en-US"/>
        </w:rPr>
        <w:t>дств св</w:t>
      </w:r>
      <w:proofErr w:type="gramEnd"/>
      <w:r w:rsidRPr="002C6034">
        <w:rPr>
          <w:rFonts w:eastAsia="Calibri"/>
          <w:lang w:eastAsia="en-US"/>
        </w:rPr>
        <w:t>язи.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bookmarkStart w:id="17" w:name="Par309"/>
      <w:bookmarkEnd w:id="17"/>
      <w:r w:rsidRPr="002C6034">
        <w:rPr>
          <w:rFonts w:eastAsia="Calibri"/>
          <w:lang w:eastAsia="en-US"/>
        </w:rPr>
        <w:t>27. Затраты на приобретение планшетных компьютеров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4"/>
        </w:rPr>
        <w:drawing>
          <wp:inline distT="0" distB="0" distL="0" distR="0">
            <wp:extent cx="349885" cy="262255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28"/>
        </w:rPr>
        <w:drawing>
          <wp:inline distT="0" distB="0" distL="0" distR="0">
            <wp:extent cx="1677670" cy="476885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437515" cy="262255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планируемое к приобретению количество планшетных компьютеров по i-й должности в соответствии с нормативами Главных распорядителей средств бюджета </w:t>
      </w:r>
      <w:r w:rsidR="009E2330" w:rsidRPr="002C6034">
        <w:rPr>
          <w:rFonts w:eastAsia="Calibri"/>
          <w:lang w:eastAsia="en-US"/>
        </w:rPr>
        <w:t xml:space="preserve">муниципального образования </w:t>
      </w:r>
      <w:r w:rsidR="009E2330">
        <w:rPr>
          <w:rFonts w:eastAsia="Calibri"/>
          <w:lang w:eastAsia="en-US"/>
        </w:rPr>
        <w:t xml:space="preserve">«Городской округ город </w:t>
      </w:r>
      <w:proofErr w:type="spellStart"/>
      <w:r w:rsidR="009E2330">
        <w:rPr>
          <w:rFonts w:eastAsia="Calibri"/>
          <w:lang w:eastAsia="en-US"/>
        </w:rPr>
        <w:t>Малгобек</w:t>
      </w:r>
      <w:proofErr w:type="spellEnd"/>
      <w:r w:rsidR="009E2330">
        <w:rPr>
          <w:rFonts w:eastAsia="Calibri"/>
          <w:lang w:eastAsia="en-US"/>
        </w:rPr>
        <w:t>»</w:t>
      </w:r>
      <w:r w:rsidRPr="002C6034">
        <w:rPr>
          <w:rFonts w:eastAsia="Calibri"/>
          <w:lang w:eastAsia="en-US"/>
        </w:rPr>
        <w:t>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374015" cy="262255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1 планшетного компьютера по i-й должности в соответствии с нормативами Главных распорядителей средств бюджета </w:t>
      </w:r>
      <w:r w:rsidR="009E2330" w:rsidRPr="002C6034">
        <w:rPr>
          <w:rFonts w:eastAsia="Calibri"/>
          <w:lang w:eastAsia="en-US"/>
        </w:rPr>
        <w:t xml:space="preserve">муниципального образования </w:t>
      </w:r>
      <w:r w:rsidR="009E2330">
        <w:rPr>
          <w:rFonts w:eastAsia="Calibri"/>
          <w:lang w:eastAsia="en-US"/>
        </w:rPr>
        <w:t xml:space="preserve">«Городской округ город </w:t>
      </w:r>
      <w:proofErr w:type="spellStart"/>
      <w:r w:rsidR="009E2330">
        <w:rPr>
          <w:rFonts w:eastAsia="Calibri"/>
          <w:lang w:eastAsia="en-US"/>
        </w:rPr>
        <w:t>Малгобек</w:t>
      </w:r>
      <w:proofErr w:type="spellEnd"/>
      <w:r w:rsidR="009E2330">
        <w:rPr>
          <w:rFonts w:eastAsia="Calibri"/>
          <w:lang w:eastAsia="en-US"/>
        </w:rPr>
        <w:t>»</w:t>
      </w:r>
      <w:r w:rsidRPr="002C6034">
        <w:rPr>
          <w:rFonts w:eastAsia="Calibri"/>
          <w:lang w:eastAsia="en-US"/>
        </w:rPr>
        <w:t>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lastRenderedPageBreak/>
        <w:t>28. Затраты на приобретение оборудования по обеспечению безопасности информации</w:t>
      </w:r>
      <w:proofErr w:type="gramStart"/>
      <w:r w:rsidRPr="002C6034">
        <w:rPr>
          <w:rFonts w:eastAsia="Calibri"/>
          <w:lang w:eastAsia="en-US"/>
        </w:rPr>
        <w:t xml:space="preserve"> </w:t>
      </w:r>
      <w:r w:rsidR="009E2330">
        <w:rPr>
          <w:rFonts w:eastAsia="Calibri"/>
          <w:lang w:eastAsia="en-US"/>
        </w:rPr>
        <w:t xml:space="preserve">      </w:t>
      </w:r>
      <w:r w:rsidRPr="002C6034">
        <w:rPr>
          <w:rFonts w:eastAsia="Calibri"/>
          <w:lang w:eastAsia="en-US"/>
        </w:rPr>
        <w:t>(</w:t>
      </w:r>
      <w:r>
        <w:rPr>
          <w:rFonts w:eastAsia="Calibri"/>
          <w:noProof/>
          <w:position w:val="-12"/>
        </w:rPr>
        <w:drawing>
          <wp:inline distT="0" distB="0" distL="0" distR="0">
            <wp:extent cx="349885" cy="246380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28"/>
        </w:rPr>
        <w:drawing>
          <wp:inline distT="0" distB="0" distL="0" distR="0">
            <wp:extent cx="1693545" cy="476885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437515" cy="246380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планируемое к приобретению количество i-</w:t>
      </w:r>
      <w:proofErr w:type="spellStart"/>
      <w:r w:rsidRPr="002C6034">
        <w:rPr>
          <w:rFonts w:eastAsia="Calibri"/>
          <w:lang w:eastAsia="en-US"/>
        </w:rPr>
        <w:t>го</w:t>
      </w:r>
      <w:proofErr w:type="spellEnd"/>
      <w:r w:rsidRPr="002C6034">
        <w:rPr>
          <w:rFonts w:eastAsia="Calibri"/>
          <w:lang w:eastAsia="en-US"/>
        </w:rPr>
        <w:t xml:space="preserve"> оборудования по обеспечению безопасности информации;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81635" cy="246380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приобретаемого i-</w:t>
      </w:r>
      <w:proofErr w:type="spellStart"/>
      <w:r w:rsidRPr="002C6034">
        <w:rPr>
          <w:rFonts w:eastAsia="Calibri"/>
          <w:lang w:eastAsia="en-US"/>
        </w:rPr>
        <w:t>го</w:t>
      </w:r>
      <w:proofErr w:type="spellEnd"/>
      <w:r w:rsidRPr="002C6034">
        <w:rPr>
          <w:rFonts w:eastAsia="Calibri"/>
          <w:lang w:eastAsia="en-US"/>
        </w:rPr>
        <w:t xml:space="preserve"> оборудования по обеспечению безопасности информации.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lang w:eastAsia="en-US"/>
        </w:rPr>
      </w:pPr>
      <w:bookmarkStart w:id="18" w:name="Par323"/>
      <w:bookmarkEnd w:id="18"/>
      <w:r w:rsidRPr="002C6034">
        <w:rPr>
          <w:rFonts w:eastAsia="Calibri"/>
          <w:lang w:eastAsia="en-US"/>
        </w:rPr>
        <w:t>Затраты на приобретение материальных запасов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29. Затраты на приобретение мониторов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318135" cy="246380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28"/>
        </w:rPr>
        <w:drawing>
          <wp:inline distT="0" distB="0" distL="0" distR="0">
            <wp:extent cx="1566545" cy="476885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81635" cy="246380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планируемое к приобретению количество мониторов для i-й должности;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49885" cy="246380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одного монитора для i-й должности.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30. Затраты на приобретение системных блоков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246380" cy="246380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28"/>
        </w:rPr>
        <w:drawing>
          <wp:inline distT="0" distB="0" distL="0" distR="0">
            <wp:extent cx="1375410" cy="476885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18135" cy="246380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планируемое к приобретению количество i-х системных блоков;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86385" cy="246380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одного i-</w:t>
      </w:r>
      <w:proofErr w:type="spellStart"/>
      <w:r w:rsidRPr="002C6034">
        <w:rPr>
          <w:rFonts w:eastAsia="Calibri"/>
          <w:lang w:eastAsia="en-US"/>
        </w:rPr>
        <w:t>го</w:t>
      </w:r>
      <w:proofErr w:type="spellEnd"/>
      <w:r w:rsidRPr="002C6034">
        <w:rPr>
          <w:rFonts w:eastAsia="Calibri"/>
          <w:lang w:eastAsia="en-US"/>
        </w:rPr>
        <w:t xml:space="preserve"> системного блока.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31. Затраты на приобретение других запасных частей для вычислительной техники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286385" cy="246380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28"/>
        </w:rPr>
        <w:drawing>
          <wp:inline distT="0" distB="0" distL="0" distR="0">
            <wp:extent cx="1510665" cy="476885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57505" cy="246380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2C6034">
        <w:rPr>
          <w:rFonts w:eastAsia="Calibri"/>
          <w:lang w:eastAsia="en-US"/>
        </w:rPr>
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18135" cy="246380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1 единицы i-й запасной части для вычислительной техники.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32. Затраты на приобретение магнитных и оптических носителей информации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246380" cy="246380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28"/>
        </w:rPr>
        <w:drawing>
          <wp:inline distT="0" distB="0" distL="0" distR="0">
            <wp:extent cx="1423035" cy="476885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49885" cy="246380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планируемое к приобретению количество i-</w:t>
      </w:r>
      <w:proofErr w:type="spellStart"/>
      <w:r w:rsidRPr="002C6034">
        <w:rPr>
          <w:rFonts w:eastAsia="Calibri"/>
          <w:lang w:eastAsia="en-US"/>
        </w:rPr>
        <w:t>го</w:t>
      </w:r>
      <w:proofErr w:type="spellEnd"/>
      <w:r w:rsidRPr="002C6034">
        <w:rPr>
          <w:rFonts w:eastAsia="Calibri"/>
          <w:lang w:eastAsia="en-US"/>
        </w:rPr>
        <w:t xml:space="preserve"> носителя информации в соответствии с нормативами Главного распорядителя средств бюджета </w:t>
      </w:r>
      <w:r w:rsidR="009E2330" w:rsidRPr="002C6034">
        <w:rPr>
          <w:rFonts w:eastAsia="Calibri"/>
          <w:lang w:eastAsia="en-US"/>
        </w:rPr>
        <w:t xml:space="preserve">муниципального образования </w:t>
      </w:r>
      <w:r w:rsidR="009E2330">
        <w:rPr>
          <w:rFonts w:eastAsia="Calibri"/>
          <w:lang w:eastAsia="en-US"/>
        </w:rPr>
        <w:t xml:space="preserve">«Городской округ город </w:t>
      </w:r>
      <w:proofErr w:type="spellStart"/>
      <w:r w:rsidR="009E2330">
        <w:rPr>
          <w:rFonts w:eastAsia="Calibri"/>
          <w:lang w:eastAsia="en-US"/>
        </w:rPr>
        <w:t>Малгобек</w:t>
      </w:r>
      <w:proofErr w:type="spellEnd"/>
      <w:r w:rsidR="009E2330">
        <w:rPr>
          <w:rFonts w:eastAsia="Calibri"/>
          <w:lang w:eastAsia="en-US"/>
        </w:rPr>
        <w:t>»</w:t>
      </w:r>
      <w:r w:rsidRPr="002C6034">
        <w:rPr>
          <w:rFonts w:eastAsia="Calibri"/>
          <w:lang w:eastAsia="en-US"/>
        </w:rPr>
        <w:t>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94005" cy="246380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1 единицы i-</w:t>
      </w:r>
      <w:proofErr w:type="spellStart"/>
      <w:r w:rsidRPr="002C6034">
        <w:rPr>
          <w:rFonts w:eastAsia="Calibri"/>
          <w:lang w:eastAsia="en-US"/>
        </w:rPr>
        <w:t>го</w:t>
      </w:r>
      <w:proofErr w:type="spellEnd"/>
      <w:r w:rsidRPr="002C6034">
        <w:rPr>
          <w:rFonts w:eastAsia="Calibri"/>
          <w:lang w:eastAsia="en-US"/>
        </w:rPr>
        <w:t xml:space="preserve"> носителя информации в соответствии с нормативами федеральных государственных органов.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33. 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 w:rsidRPr="002C6034">
        <w:rPr>
          <w:rFonts w:eastAsia="Calibri"/>
          <w:lang w:eastAsia="en-US"/>
        </w:rPr>
        <w:t>) (</w:t>
      </w:r>
      <w:r>
        <w:rPr>
          <w:rFonts w:eastAsia="Calibri"/>
          <w:noProof/>
          <w:position w:val="-12"/>
        </w:rPr>
        <w:drawing>
          <wp:inline distT="0" distB="0" distL="0" distR="0">
            <wp:extent cx="286385" cy="246380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1049655" cy="262255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246380" cy="262255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46380" cy="246380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34. 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 w:rsidRPr="002C6034">
        <w:rPr>
          <w:rFonts w:eastAsia="Calibri"/>
          <w:lang w:eastAsia="en-US"/>
        </w:rPr>
        <w:t>) (</w:t>
      </w:r>
      <w:r>
        <w:rPr>
          <w:rFonts w:eastAsia="Calibri"/>
          <w:noProof/>
          <w:position w:val="-14"/>
        </w:rPr>
        <w:drawing>
          <wp:inline distT="0" distB="0" distL="0" distR="0">
            <wp:extent cx="246380" cy="262255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28"/>
        </w:rPr>
        <w:drawing>
          <wp:inline distT="0" distB="0" distL="0" distR="0">
            <wp:extent cx="1971675" cy="476885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341630" cy="262255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фактическое количество принтеров, многофункциональных устройств и копировальных аппаратов (оргтехники) i-</w:t>
      </w:r>
      <w:proofErr w:type="spellStart"/>
      <w:r w:rsidRPr="002C6034">
        <w:rPr>
          <w:rFonts w:eastAsia="Calibri"/>
          <w:lang w:eastAsia="en-US"/>
        </w:rPr>
        <w:t>го</w:t>
      </w:r>
      <w:proofErr w:type="spellEnd"/>
      <w:r w:rsidRPr="002C6034">
        <w:rPr>
          <w:rFonts w:eastAsia="Calibri"/>
          <w:lang w:eastAsia="en-US"/>
        </w:rPr>
        <w:t xml:space="preserve"> типа в соответствии с нормативами Главного распорядителя средств бюджета </w:t>
      </w:r>
      <w:r w:rsidR="009E2330" w:rsidRPr="002C6034">
        <w:rPr>
          <w:rFonts w:eastAsia="Calibri"/>
          <w:lang w:eastAsia="en-US"/>
        </w:rPr>
        <w:t xml:space="preserve">муниципального образования </w:t>
      </w:r>
      <w:r w:rsidR="009E2330">
        <w:rPr>
          <w:rFonts w:eastAsia="Calibri"/>
          <w:lang w:eastAsia="en-US"/>
        </w:rPr>
        <w:t xml:space="preserve">«Городской округ город </w:t>
      </w:r>
      <w:proofErr w:type="spellStart"/>
      <w:r w:rsidR="009E2330">
        <w:rPr>
          <w:rFonts w:eastAsia="Calibri"/>
          <w:lang w:eastAsia="en-US"/>
        </w:rPr>
        <w:t>Малгобек</w:t>
      </w:r>
      <w:proofErr w:type="spellEnd"/>
      <w:r w:rsidR="009E2330">
        <w:rPr>
          <w:rFonts w:eastAsia="Calibri"/>
          <w:lang w:eastAsia="en-US"/>
        </w:rPr>
        <w:t>»</w:t>
      </w:r>
      <w:r w:rsidRPr="002C6034">
        <w:rPr>
          <w:rFonts w:eastAsia="Calibri"/>
          <w:lang w:eastAsia="en-US"/>
        </w:rPr>
        <w:t>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349885" cy="262255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Главных распорядителей средств бюджета </w:t>
      </w:r>
      <w:r w:rsidR="009E2330" w:rsidRPr="002C6034">
        <w:rPr>
          <w:rFonts w:eastAsia="Calibri"/>
          <w:lang w:eastAsia="en-US"/>
        </w:rPr>
        <w:t xml:space="preserve">муниципального образования </w:t>
      </w:r>
      <w:r w:rsidR="009E2330">
        <w:rPr>
          <w:rFonts w:eastAsia="Calibri"/>
          <w:lang w:eastAsia="en-US"/>
        </w:rPr>
        <w:t xml:space="preserve">«Городской округ город </w:t>
      </w:r>
      <w:proofErr w:type="spellStart"/>
      <w:r w:rsidR="009E2330">
        <w:rPr>
          <w:rFonts w:eastAsia="Calibri"/>
          <w:lang w:eastAsia="en-US"/>
        </w:rPr>
        <w:t>Малгобек</w:t>
      </w:r>
      <w:proofErr w:type="spellEnd"/>
      <w:r w:rsidR="009E2330">
        <w:rPr>
          <w:rFonts w:eastAsia="Calibri"/>
          <w:lang w:eastAsia="en-US"/>
        </w:rPr>
        <w:t>»</w:t>
      </w:r>
      <w:r w:rsidRPr="002C6034">
        <w:rPr>
          <w:rFonts w:eastAsia="Calibri"/>
          <w:lang w:eastAsia="en-US"/>
        </w:rPr>
        <w:t>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318135" cy="262255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расходного материала по i-</w:t>
      </w:r>
      <w:proofErr w:type="spellStart"/>
      <w:r w:rsidRPr="002C6034">
        <w:rPr>
          <w:rFonts w:eastAsia="Calibri"/>
          <w:lang w:eastAsia="en-US"/>
        </w:rPr>
        <w:t>му</w:t>
      </w:r>
      <w:proofErr w:type="spellEnd"/>
      <w:r w:rsidRPr="002C6034">
        <w:rPr>
          <w:rFonts w:eastAsia="Calibri"/>
          <w:lang w:eastAsia="en-US"/>
        </w:rPr>
        <w:t xml:space="preserve"> типу принтеров, многофункциональных устройств и копировальных аппаратов (оргтехники) в соответствии с нормативами Главных распорядителей средств бюджета </w:t>
      </w:r>
      <w:r w:rsidR="009E2330" w:rsidRPr="002C6034">
        <w:rPr>
          <w:rFonts w:eastAsia="Calibri"/>
          <w:lang w:eastAsia="en-US"/>
        </w:rPr>
        <w:t xml:space="preserve">муниципального образования </w:t>
      </w:r>
      <w:r w:rsidR="009E2330">
        <w:rPr>
          <w:rFonts w:eastAsia="Calibri"/>
          <w:lang w:eastAsia="en-US"/>
        </w:rPr>
        <w:t xml:space="preserve">«Городской округ город </w:t>
      </w:r>
      <w:proofErr w:type="spellStart"/>
      <w:r w:rsidR="009E2330">
        <w:rPr>
          <w:rFonts w:eastAsia="Calibri"/>
          <w:lang w:eastAsia="en-US"/>
        </w:rPr>
        <w:t>Малгобек</w:t>
      </w:r>
      <w:proofErr w:type="spellEnd"/>
      <w:r w:rsidR="009E2330">
        <w:rPr>
          <w:rFonts w:eastAsia="Calibri"/>
          <w:lang w:eastAsia="en-US"/>
        </w:rPr>
        <w:t>»</w:t>
      </w:r>
      <w:r w:rsidRPr="002C6034">
        <w:rPr>
          <w:rFonts w:eastAsia="Calibri"/>
          <w:lang w:eastAsia="en-US"/>
        </w:rPr>
        <w:t>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35. 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 w:rsidRPr="002C6034">
        <w:rPr>
          <w:rFonts w:eastAsia="Calibri"/>
          <w:lang w:eastAsia="en-US"/>
        </w:rPr>
        <w:t>) (</w:t>
      </w:r>
      <w:r>
        <w:rPr>
          <w:rFonts w:eastAsia="Calibri"/>
          <w:noProof/>
          <w:position w:val="-12"/>
        </w:rPr>
        <w:drawing>
          <wp:inline distT="0" distB="0" distL="0" distR="0">
            <wp:extent cx="246380" cy="246380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28"/>
        </w:rPr>
        <w:lastRenderedPageBreak/>
        <w:drawing>
          <wp:inline distT="0" distB="0" distL="0" distR="0">
            <wp:extent cx="1343660" cy="476885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18135" cy="246380"/>
            <wp:effectExtent l="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94005" cy="246380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1 единицы i-й запасной части.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36. Затраты на приобретение материальных запасов по обеспечению безопасности информации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318135" cy="246380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28"/>
        </w:rPr>
        <w:drawing>
          <wp:inline distT="0" distB="0" distL="0" distR="0">
            <wp:extent cx="1598295" cy="476885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81635" cy="246380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планируемое к приобретению количество i-</w:t>
      </w:r>
      <w:proofErr w:type="spellStart"/>
      <w:r w:rsidRPr="002C6034">
        <w:rPr>
          <w:rFonts w:eastAsia="Calibri"/>
          <w:lang w:eastAsia="en-US"/>
        </w:rPr>
        <w:t>го</w:t>
      </w:r>
      <w:proofErr w:type="spellEnd"/>
      <w:r w:rsidRPr="002C6034">
        <w:rPr>
          <w:rFonts w:eastAsia="Calibri"/>
          <w:lang w:eastAsia="en-US"/>
        </w:rPr>
        <w:t xml:space="preserve"> материального запаса;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57505" cy="246380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1 единицы i-</w:t>
      </w:r>
      <w:proofErr w:type="spellStart"/>
      <w:r w:rsidRPr="002C6034">
        <w:rPr>
          <w:rFonts w:eastAsia="Calibri"/>
          <w:lang w:eastAsia="en-US"/>
        </w:rPr>
        <w:t>го</w:t>
      </w:r>
      <w:proofErr w:type="spellEnd"/>
      <w:r w:rsidRPr="002C6034">
        <w:rPr>
          <w:rFonts w:eastAsia="Calibri"/>
          <w:lang w:eastAsia="en-US"/>
        </w:rPr>
        <w:t xml:space="preserve"> материального запаса.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bookmarkStart w:id="19" w:name="Par383"/>
      <w:bookmarkEnd w:id="19"/>
      <w:r w:rsidRPr="002C6034">
        <w:rPr>
          <w:rFonts w:eastAsia="Calibri"/>
          <w:lang w:eastAsia="en-US"/>
        </w:rPr>
        <w:t>II. Прочие затраты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lang w:eastAsia="en-US"/>
        </w:rPr>
      </w:pPr>
      <w:bookmarkStart w:id="20" w:name="Par385"/>
      <w:bookmarkEnd w:id="20"/>
      <w:r w:rsidRPr="002C6034">
        <w:rPr>
          <w:rFonts w:eastAsia="Calibri"/>
          <w:lang w:eastAsia="en-US"/>
        </w:rPr>
        <w:t>Затраты на услуги связи,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не отнесенные к затратам на услуги связи в рамках затрат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на информационно-коммуникационные технологии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37. Затраты на услуги связи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0"/>
        </w:rPr>
        <w:drawing>
          <wp:inline distT="0" distB="0" distL="0" distR="0">
            <wp:extent cx="286385" cy="286385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10"/>
        </w:rPr>
        <w:drawing>
          <wp:inline distT="0" distB="0" distL="0" distR="0">
            <wp:extent cx="986155" cy="286385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198755" cy="246380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затраты на оплату услуг почтовой связи;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14630" cy="246380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затраты на оплату услуг специальной связи.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38. Затраты на оплату услуг почтовой связи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198755" cy="246380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28"/>
        </w:rPr>
        <w:drawing>
          <wp:inline distT="0" distB="0" distL="0" distR="0">
            <wp:extent cx="1256030" cy="476885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86385" cy="246380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планируемое количество i-х почтовых отправлений в год;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46380" cy="246380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1 i-</w:t>
      </w:r>
      <w:proofErr w:type="spellStart"/>
      <w:r w:rsidRPr="002C6034">
        <w:rPr>
          <w:rFonts w:eastAsia="Calibri"/>
          <w:lang w:eastAsia="en-US"/>
        </w:rPr>
        <w:t>го</w:t>
      </w:r>
      <w:proofErr w:type="spellEnd"/>
      <w:r w:rsidRPr="002C6034">
        <w:rPr>
          <w:rFonts w:eastAsia="Calibri"/>
          <w:lang w:eastAsia="en-US"/>
        </w:rPr>
        <w:t xml:space="preserve"> почтового отправления.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39. Затраты на оплату услуг специальной связи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214630" cy="246380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1065530" cy="246380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262255" cy="246380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планируемое количество листов (пакетов) исходящей информации в год;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46380" cy="246380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1 листа (пакета) исходящей информации, отправляемой по каналам специальной связи.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lang w:eastAsia="en-US"/>
        </w:rPr>
      </w:pPr>
      <w:bookmarkStart w:id="21" w:name="Par411"/>
      <w:bookmarkEnd w:id="21"/>
      <w:r w:rsidRPr="002C6034">
        <w:rPr>
          <w:rFonts w:eastAsia="Calibri"/>
          <w:lang w:eastAsia="en-US"/>
        </w:rPr>
        <w:t>Затраты на транспортные услуги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40. Затраты по договору об оказании услуг перевозки (транспортировки) грузов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246380" cy="246380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28"/>
        </w:rPr>
        <w:drawing>
          <wp:inline distT="0" distB="0" distL="0" distR="0">
            <wp:extent cx="1383665" cy="476885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18135" cy="246380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0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планируемое к приобретению количество i-х услуг перевозки (транспортировки) грузов;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94005" cy="246380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1 i-й услуги перевозки (транспортировки) груза.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41. Затраты на оплату услуг аренды транспортных средств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4"/>
        </w:rPr>
        <w:drawing>
          <wp:inline distT="0" distB="0" distL="0" distR="0">
            <wp:extent cx="286385" cy="262255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28"/>
        </w:rPr>
        <w:drawing>
          <wp:inline distT="0" distB="0" distL="0" distR="0">
            <wp:extent cx="2043430" cy="476885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357505" cy="262255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планируемое к аренде количество i-х транспортных средств. </w:t>
      </w:r>
      <w:proofErr w:type="gramStart"/>
      <w:r w:rsidRPr="002C6034">
        <w:rPr>
          <w:rFonts w:eastAsia="Calibri"/>
          <w:lang w:eastAsia="en-US"/>
        </w:rPr>
        <w:t xml:space="preserve">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Главных распорядителей средств бюджета </w:t>
      </w:r>
      <w:r w:rsidR="00765A79" w:rsidRPr="002C6034">
        <w:rPr>
          <w:rFonts w:eastAsia="Calibri"/>
          <w:lang w:eastAsia="en-US"/>
        </w:rPr>
        <w:t xml:space="preserve">муниципального образования </w:t>
      </w:r>
      <w:r w:rsidR="00765A79">
        <w:rPr>
          <w:rFonts w:eastAsia="Calibri"/>
          <w:lang w:eastAsia="en-US"/>
        </w:rPr>
        <w:t xml:space="preserve">«Городской округ город </w:t>
      </w:r>
      <w:proofErr w:type="spellStart"/>
      <w:r w:rsidR="00765A79">
        <w:rPr>
          <w:rFonts w:eastAsia="Calibri"/>
          <w:lang w:eastAsia="en-US"/>
        </w:rPr>
        <w:t>Малгобек</w:t>
      </w:r>
      <w:proofErr w:type="spellEnd"/>
      <w:r w:rsidR="00765A79">
        <w:rPr>
          <w:rFonts w:eastAsia="Calibri"/>
          <w:lang w:eastAsia="en-US"/>
        </w:rPr>
        <w:t>»</w:t>
      </w:r>
      <w:r w:rsidRPr="002C6034">
        <w:rPr>
          <w:rFonts w:eastAsia="Calibri"/>
          <w:lang w:eastAsia="en-US"/>
        </w:rPr>
        <w:t xml:space="preserve">, применяемыми при расчете нормативных затрат на приобретение служебного легкового автотранспорта, предусмотренными </w:t>
      </w:r>
      <w:hyperlink w:anchor="Par1026" w:history="1">
        <w:r w:rsidRPr="002C6034">
          <w:rPr>
            <w:rFonts w:eastAsia="Calibri"/>
            <w:lang w:eastAsia="en-US"/>
          </w:rPr>
          <w:t>приложением N 2</w:t>
        </w:r>
      </w:hyperlink>
      <w:r w:rsidRPr="002C6034">
        <w:rPr>
          <w:rFonts w:eastAsia="Calibri"/>
          <w:lang w:eastAsia="en-US"/>
        </w:rPr>
        <w:t>;</w:t>
      </w:r>
      <w:proofErr w:type="gramEnd"/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318135" cy="262255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аренды i-</w:t>
      </w:r>
      <w:proofErr w:type="spellStart"/>
      <w:r w:rsidRPr="002C6034">
        <w:rPr>
          <w:rFonts w:eastAsia="Calibri"/>
          <w:lang w:eastAsia="en-US"/>
        </w:rPr>
        <w:t>го</w:t>
      </w:r>
      <w:proofErr w:type="spellEnd"/>
      <w:r w:rsidRPr="002C6034">
        <w:rPr>
          <w:rFonts w:eastAsia="Calibri"/>
          <w:lang w:eastAsia="en-US"/>
        </w:rPr>
        <w:t xml:space="preserve"> транспортного средства в месяц;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374015" cy="262255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планируемое количество месяцев аренды i-</w:t>
      </w:r>
      <w:proofErr w:type="spellStart"/>
      <w:r w:rsidRPr="002C6034">
        <w:rPr>
          <w:rFonts w:eastAsia="Calibri"/>
          <w:lang w:eastAsia="en-US"/>
        </w:rPr>
        <w:t>го</w:t>
      </w:r>
      <w:proofErr w:type="spellEnd"/>
      <w:r w:rsidRPr="002C6034">
        <w:rPr>
          <w:rFonts w:eastAsia="Calibri"/>
          <w:lang w:eastAsia="en-US"/>
        </w:rPr>
        <w:t xml:space="preserve"> транспортного средства.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42. Затраты на оплату разовых услуг пассажирских перевозок при проведении совещания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246380" cy="246380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28"/>
        </w:rPr>
        <w:drawing>
          <wp:inline distT="0" distB="0" distL="0" distR="0">
            <wp:extent cx="1765300" cy="476885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286385" cy="262255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планируемое количество к приобретению i-х разовых услуг пассажирских перевозок;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86385" cy="246380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среднее количество часов аренды транспортного средства по i-й разовой услуге;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46380" cy="246380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1 часа аренды транспортного средства по i-й разовой услуге.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43. Затраты на оплату проезда работника к месту нахождения учебного заведения и </w:t>
      </w:r>
      <w:r w:rsidRPr="002C6034">
        <w:rPr>
          <w:rFonts w:eastAsia="Calibri"/>
          <w:lang w:eastAsia="en-US"/>
        </w:rPr>
        <w:lastRenderedPageBreak/>
        <w:t>обратно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4"/>
        </w:rPr>
        <w:drawing>
          <wp:inline distT="0" distB="0" distL="0" distR="0">
            <wp:extent cx="286385" cy="262255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28"/>
        </w:rPr>
        <w:drawing>
          <wp:inline distT="0" distB="0" distL="0" distR="0">
            <wp:extent cx="1828800" cy="476885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357505" cy="262255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количество работников, имеющих право на компенсацию расходов, по i-</w:t>
      </w:r>
      <w:proofErr w:type="spellStart"/>
      <w:r w:rsidRPr="002C6034">
        <w:rPr>
          <w:rFonts w:eastAsia="Calibri"/>
          <w:lang w:eastAsia="en-US"/>
        </w:rPr>
        <w:t>му</w:t>
      </w:r>
      <w:proofErr w:type="spellEnd"/>
      <w:r w:rsidRPr="002C6034">
        <w:rPr>
          <w:rFonts w:eastAsia="Calibri"/>
          <w:lang w:eastAsia="en-US"/>
        </w:rPr>
        <w:t xml:space="preserve"> направлению;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318135" cy="262255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проезда к месту нахождения учебного заведения по i-</w:t>
      </w:r>
      <w:proofErr w:type="spellStart"/>
      <w:r w:rsidRPr="002C6034">
        <w:rPr>
          <w:rFonts w:eastAsia="Calibri"/>
          <w:lang w:eastAsia="en-US"/>
        </w:rPr>
        <w:t>му</w:t>
      </w:r>
      <w:proofErr w:type="spellEnd"/>
      <w:r w:rsidRPr="002C6034">
        <w:rPr>
          <w:rFonts w:eastAsia="Calibri"/>
          <w:lang w:eastAsia="en-US"/>
        </w:rPr>
        <w:t xml:space="preserve"> направлению.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lang w:eastAsia="en-US"/>
        </w:rPr>
      </w:pPr>
      <w:bookmarkStart w:id="22" w:name="Par444"/>
      <w:bookmarkEnd w:id="22"/>
      <w:r w:rsidRPr="002C6034">
        <w:rPr>
          <w:rFonts w:eastAsia="Calibri"/>
          <w:lang w:eastAsia="en-US"/>
        </w:rPr>
        <w:t>Затраты на оплату расходов по договорам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об оказании услуг, связанных с проездом и наймом </w:t>
      </w:r>
      <w:proofErr w:type="gramStart"/>
      <w:r w:rsidRPr="002C6034">
        <w:rPr>
          <w:rFonts w:eastAsia="Calibri"/>
          <w:lang w:eastAsia="en-US"/>
        </w:rPr>
        <w:t>жилого</w:t>
      </w:r>
      <w:proofErr w:type="gramEnd"/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помещения в связи с командированием работников,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proofErr w:type="gramStart"/>
      <w:r w:rsidRPr="002C6034">
        <w:rPr>
          <w:rFonts w:eastAsia="Calibri"/>
          <w:lang w:eastAsia="en-US"/>
        </w:rPr>
        <w:t>заключаемым</w:t>
      </w:r>
      <w:proofErr w:type="gramEnd"/>
      <w:r w:rsidRPr="002C6034">
        <w:rPr>
          <w:rFonts w:eastAsia="Calibri"/>
          <w:lang w:eastAsia="en-US"/>
        </w:rPr>
        <w:t xml:space="preserve"> со сторонними организациями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44.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4"/>
        </w:rPr>
        <w:drawing>
          <wp:inline distT="0" distB="0" distL="0" distR="0">
            <wp:extent cx="246380" cy="262255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),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1288415" cy="262255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413385" cy="262255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затраты по договору на проезд к месту командирования и обратно;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49885" cy="246380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затраты по договору на </w:t>
      </w:r>
      <w:proofErr w:type="spellStart"/>
      <w:r w:rsidRPr="002C6034">
        <w:rPr>
          <w:rFonts w:eastAsia="Calibri"/>
          <w:lang w:eastAsia="en-US"/>
        </w:rPr>
        <w:t>найм</w:t>
      </w:r>
      <w:proofErr w:type="spellEnd"/>
      <w:r w:rsidRPr="002C6034">
        <w:rPr>
          <w:rFonts w:eastAsia="Calibri"/>
          <w:lang w:eastAsia="en-US"/>
        </w:rPr>
        <w:t xml:space="preserve"> жилого помещения на период командирования.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45. Затраты по договору на проезд к месту командирования и обратно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4"/>
        </w:rPr>
        <w:drawing>
          <wp:inline distT="0" distB="0" distL="0" distR="0">
            <wp:extent cx="413385" cy="262255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28"/>
        </w:rPr>
        <w:drawing>
          <wp:inline distT="0" distB="0" distL="0" distR="0">
            <wp:extent cx="2250440" cy="476885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508635" cy="262255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количество командированных работников по i-</w:t>
      </w:r>
      <w:proofErr w:type="spellStart"/>
      <w:r w:rsidRPr="002C6034">
        <w:rPr>
          <w:rFonts w:eastAsia="Calibri"/>
          <w:lang w:eastAsia="en-US"/>
        </w:rPr>
        <w:t>му</w:t>
      </w:r>
      <w:proofErr w:type="spellEnd"/>
      <w:r w:rsidRPr="002C6034">
        <w:rPr>
          <w:rFonts w:eastAsia="Calibri"/>
          <w:lang w:eastAsia="en-US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469265" cy="262255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проезда по i-</w:t>
      </w:r>
      <w:proofErr w:type="spellStart"/>
      <w:r w:rsidRPr="002C6034">
        <w:rPr>
          <w:rFonts w:eastAsia="Calibri"/>
          <w:lang w:eastAsia="en-US"/>
        </w:rPr>
        <w:t>му</w:t>
      </w:r>
      <w:proofErr w:type="spellEnd"/>
      <w:r w:rsidRPr="002C6034">
        <w:rPr>
          <w:rFonts w:eastAsia="Calibri"/>
          <w:lang w:eastAsia="en-US"/>
        </w:rPr>
        <w:t xml:space="preserve"> направлению командирования с учетом требований нормативных правовых актов, устанавливающих порядок и условия командирования, возмещения расходов, связанных со служебными командировками принятых </w:t>
      </w:r>
      <w:r w:rsidR="00765A79">
        <w:rPr>
          <w:rFonts w:eastAsia="Calibri"/>
          <w:lang w:eastAsia="en-US"/>
        </w:rPr>
        <w:t xml:space="preserve">администрацией </w:t>
      </w:r>
      <w:r w:rsidR="00765A79" w:rsidRPr="002C6034">
        <w:rPr>
          <w:rFonts w:eastAsia="Calibri"/>
          <w:lang w:eastAsia="en-US"/>
        </w:rPr>
        <w:t xml:space="preserve">муниципального образования </w:t>
      </w:r>
      <w:r w:rsidR="00765A79">
        <w:rPr>
          <w:rFonts w:eastAsia="Calibri"/>
          <w:lang w:eastAsia="en-US"/>
        </w:rPr>
        <w:t xml:space="preserve">«Городской округ город </w:t>
      </w:r>
      <w:proofErr w:type="spellStart"/>
      <w:r w:rsidR="00765A79">
        <w:rPr>
          <w:rFonts w:eastAsia="Calibri"/>
          <w:lang w:eastAsia="en-US"/>
        </w:rPr>
        <w:t>Малгобек</w:t>
      </w:r>
      <w:proofErr w:type="spellEnd"/>
      <w:r w:rsidR="00765A79">
        <w:rPr>
          <w:rFonts w:eastAsia="Calibri"/>
          <w:lang w:eastAsia="en-US"/>
        </w:rPr>
        <w:t>»</w:t>
      </w:r>
      <w:r w:rsidRPr="002C6034">
        <w:rPr>
          <w:rFonts w:eastAsia="Calibri"/>
          <w:lang w:eastAsia="en-US"/>
        </w:rPr>
        <w:t xml:space="preserve">. 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 46. Затраты по договору на </w:t>
      </w:r>
      <w:proofErr w:type="spellStart"/>
      <w:r w:rsidRPr="002C6034">
        <w:rPr>
          <w:rFonts w:eastAsia="Calibri"/>
          <w:lang w:eastAsia="en-US"/>
        </w:rPr>
        <w:t>найм</w:t>
      </w:r>
      <w:proofErr w:type="spellEnd"/>
      <w:r w:rsidRPr="002C6034">
        <w:rPr>
          <w:rFonts w:eastAsia="Calibri"/>
          <w:lang w:eastAsia="en-US"/>
        </w:rPr>
        <w:t xml:space="preserve"> жилого помещения на период командирования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349885" cy="246380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28"/>
        </w:rPr>
        <w:drawing>
          <wp:inline distT="0" distB="0" distL="0" distR="0">
            <wp:extent cx="2329815" cy="476885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437515" cy="24638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количество командированных работников по i-</w:t>
      </w:r>
      <w:proofErr w:type="spellStart"/>
      <w:r w:rsidRPr="002C6034">
        <w:rPr>
          <w:rFonts w:eastAsia="Calibri"/>
          <w:lang w:eastAsia="en-US"/>
        </w:rPr>
        <w:t>му</w:t>
      </w:r>
      <w:proofErr w:type="spellEnd"/>
      <w:r w:rsidRPr="002C6034">
        <w:rPr>
          <w:rFonts w:eastAsia="Calibri"/>
          <w:lang w:eastAsia="en-US"/>
        </w:rPr>
        <w:t xml:space="preserve"> направлению командирования с учетом показателей утвержденных планов (заданий) служебных командировок;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81635" cy="24638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найма жилого помещения в сутки по i-</w:t>
      </w:r>
      <w:proofErr w:type="spellStart"/>
      <w:r w:rsidRPr="002C6034">
        <w:rPr>
          <w:rFonts w:eastAsia="Calibri"/>
          <w:lang w:eastAsia="en-US"/>
        </w:rPr>
        <w:t>му</w:t>
      </w:r>
      <w:proofErr w:type="spellEnd"/>
      <w:r w:rsidRPr="002C6034">
        <w:rPr>
          <w:rFonts w:eastAsia="Calibri"/>
          <w:lang w:eastAsia="en-US"/>
        </w:rPr>
        <w:t xml:space="preserve"> направлению командирования с учетом требований нормативных правовых актов, устанавливающих порядок и условия командирования, возмещения расходов, связанных со служебными командировками принятых </w:t>
      </w:r>
      <w:r w:rsidR="00765A79">
        <w:rPr>
          <w:rFonts w:eastAsia="Calibri"/>
          <w:lang w:eastAsia="en-US"/>
        </w:rPr>
        <w:t xml:space="preserve">администрацией </w:t>
      </w:r>
      <w:r w:rsidR="00765A79" w:rsidRPr="002C6034">
        <w:rPr>
          <w:rFonts w:eastAsia="Calibri"/>
          <w:lang w:eastAsia="en-US"/>
        </w:rPr>
        <w:t xml:space="preserve">муниципального образования </w:t>
      </w:r>
      <w:r w:rsidR="00765A79">
        <w:rPr>
          <w:rFonts w:eastAsia="Calibri"/>
          <w:lang w:eastAsia="en-US"/>
        </w:rPr>
        <w:t xml:space="preserve">«Городской округ город </w:t>
      </w:r>
      <w:proofErr w:type="spellStart"/>
      <w:r w:rsidR="00765A79">
        <w:rPr>
          <w:rFonts w:eastAsia="Calibri"/>
          <w:lang w:eastAsia="en-US"/>
        </w:rPr>
        <w:t>Малгобек</w:t>
      </w:r>
      <w:proofErr w:type="spellEnd"/>
      <w:r w:rsidR="00765A79">
        <w:rPr>
          <w:rFonts w:eastAsia="Calibri"/>
          <w:lang w:eastAsia="en-US"/>
        </w:rPr>
        <w:t>»</w:t>
      </w:r>
      <w:r w:rsidRPr="002C6034">
        <w:rPr>
          <w:rFonts w:eastAsia="Calibri"/>
          <w:lang w:eastAsia="en-US"/>
        </w:rPr>
        <w:t>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445135" cy="246380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количество суток нахождения в командировке по i-</w:t>
      </w:r>
      <w:proofErr w:type="spellStart"/>
      <w:r w:rsidRPr="002C6034">
        <w:rPr>
          <w:rFonts w:eastAsia="Calibri"/>
          <w:lang w:eastAsia="en-US"/>
        </w:rPr>
        <w:t>му</w:t>
      </w:r>
      <w:proofErr w:type="spellEnd"/>
      <w:r w:rsidRPr="002C6034">
        <w:rPr>
          <w:rFonts w:eastAsia="Calibri"/>
          <w:lang w:eastAsia="en-US"/>
        </w:rPr>
        <w:t xml:space="preserve"> направлению командирования.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lang w:eastAsia="en-US"/>
        </w:rPr>
      </w:pPr>
      <w:bookmarkStart w:id="23" w:name="Par472"/>
      <w:bookmarkEnd w:id="23"/>
      <w:r w:rsidRPr="002C6034">
        <w:rPr>
          <w:rFonts w:eastAsia="Calibri"/>
          <w:lang w:eastAsia="en-US"/>
        </w:rPr>
        <w:t>Затраты на коммунальные услуги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47. Затраты на коммунальные услуги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318135" cy="246380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655570" cy="246380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14630" cy="246380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затраты на газоснабжение и иные виды топлива;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14630" cy="246380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затраты на электроснабжение;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46380" cy="24638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затраты на теплоснабжение;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14630" cy="246380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затраты на горячее водоснабжение;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46380" cy="246380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затраты на холодное водоснабжение и водоотведение;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41630" cy="24638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48. Затраты на газоснабжение и иные виды топлива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214630" cy="246380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28"/>
        </w:rPr>
        <w:drawing>
          <wp:inline distT="0" distB="0" distL="0" distR="0">
            <wp:extent cx="1837055" cy="476885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18135" cy="246380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расчетная потребность в i-м виде топлива (газе и ином виде топлива);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94005" cy="246380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86385" cy="246380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поправочный коэффициент, учитывающий затраты на транспортировку i-</w:t>
      </w:r>
      <w:proofErr w:type="spellStart"/>
      <w:r w:rsidRPr="002C6034">
        <w:rPr>
          <w:rFonts w:eastAsia="Calibri"/>
          <w:lang w:eastAsia="en-US"/>
        </w:rPr>
        <w:t>го</w:t>
      </w:r>
      <w:proofErr w:type="spellEnd"/>
      <w:r w:rsidRPr="002C6034">
        <w:rPr>
          <w:rFonts w:eastAsia="Calibri"/>
          <w:lang w:eastAsia="en-US"/>
        </w:rPr>
        <w:t xml:space="preserve"> вида топлива.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49. Затраты на электроснабжение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214630" cy="246380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28"/>
        </w:rPr>
        <w:drawing>
          <wp:inline distT="0" distB="0" distL="0" distR="0">
            <wp:extent cx="1343660" cy="476885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294005" cy="246380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i-й регулируемый тариф на электроэнергию (в рамках применяемого </w:t>
      </w:r>
      <w:proofErr w:type="spellStart"/>
      <w:r w:rsidRPr="002C6034">
        <w:rPr>
          <w:rFonts w:eastAsia="Calibri"/>
          <w:lang w:eastAsia="en-US"/>
        </w:rPr>
        <w:t>одноставочного</w:t>
      </w:r>
      <w:proofErr w:type="spellEnd"/>
      <w:r w:rsidRPr="002C6034">
        <w:rPr>
          <w:rFonts w:eastAsia="Calibri"/>
          <w:lang w:eastAsia="en-US"/>
        </w:rPr>
        <w:t xml:space="preserve">, дифференцированного по зонам суток или </w:t>
      </w:r>
      <w:proofErr w:type="spellStart"/>
      <w:r w:rsidRPr="002C6034">
        <w:rPr>
          <w:rFonts w:eastAsia="Calibri"/>
          <w:lang w:eastAsia="en-US"/>
        </w:rPr>
        <w:t>двуставочного</w:t>
      </w:r>
      <w:proofErr w:type="spellEnd"/>
      <w:r w:rsidRPr="002C6034">
        <w:rPr>
          <w:rFonts w:eastAsia="Calibri"/>
          <w:lang w:eastAsia="en-US"/>
        </w:rPr>
        <w:t xml:space="preserve"> тарифа);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18135" cy="246380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расчетная потребность электроэнергии в год по i-</w:t>
      </w:r>
      <w:proofErr w:type="spellStart"/>
      <w:r w:rsidRPr="002C6034">
        <w:rPr>
          <w:rFonts w:eastAsia="Calibri"/>
          <w:lang w:eastAsia="en-US"/>
        </w:rPr>
        <w:t>му</w:t>
      </w:r>
      <w:proofErr w:type="spellEnd"/>
      <w:r w:rsidRPr="002C6034">
        <w:rPr>
          <w:rFonts w:eastAsia="Calibri"/>
          <w:lang w:eastAsia="en-US"/>
        </w:rPr>
        <w:t xml:space="preserve"> тарифу (цене) на электроэнергию (в рамках применяемого </w:t>
      </w:r>
      <w:proofErr w:type="spellStart"/>
      <w:r w:rsidRPr="002C6034">
        <w:rPr>
          <w:rFonts w:eastAsia="Calibri"/>
          <w:lang w:eastAsia="en-US"/>
        </w:rPr>
        <w:t>одноставочного</w:t>
      </w:r>
      <w:proofErr w:type="spellEnd"/>
      <w:r w:rsidRPr="002C6034">
        <w:rPr>
          <w:rFonts w:eastAsia="Calibri"/>
          <w:lang w:eastAsia="en-US"/>
        </w:rPr>
        <w:t xml:space="preserve">, дифференцированного по зонам суток или </w:t>
      </w:r>
      <w:proofErr w:type="spellStart"/>
      <w:r w:rsidRPr="002C6034">
        <w:rPr>
          <w:rFonts w:eastAsia="Calibri"/>
          <w:lang w:eastAsia="en-US"/>
        </w:rPr>
        <w:t>двуставочного</w:t>
      </w:r>
      <w:proofErr w:type="spellEnd"/>
      <w:r w:rsidRPr="002C6034">
        <w:rPr>
          <w:rFonts w:eastAsia="Calibri"/>
          <w:lang w:eastAsia="en-US"/>
        </w:rPr>
        <w:t xml:space="preserve"> тарифа).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50. Затраты на теплоснабжение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246380" cy="246380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1192530" cy="246380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74015" cy="246380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расчетная потребность в </w:t>
      </w:r>
      <w:proofErr w:type="spellStart"/>
      <w:r w:rsidRPr="002C6034">
        <w:rPr>
          <w:rFonts w:eastAsia="Calibri"/>
          <w:lang w:eastAsia="en-US"/>
        </w:rPr>
        <w:t>теплоэнергии</w:t>
      </w:r>
      <w:proofErr w:type="spellEnd"/>
      <w:r w:rsidRPr="002C6034">
        <w:rPr>
          <w:rFonts w:eastAsia="Calibri"/>
          <w:lang w:eastAsia="en-US"/>
        </w:rPr>
        <w:t xml:space="preserve"> на отопление зданий, помещений и сооружений;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46380" cy="246380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регулируемый тариф на теплоснабжение.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51. Затраты на горячее водоснабжение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214630" cy="246380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1073150" cy="24638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62255" cy="246380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расчетная потребность в горячей воде;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46380" cy="246380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регулируемый тариф на горячее водоснабжение.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52. Затраты на холодное водоснабжение и водоотведение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246380" cy="24638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1995805" cy="246380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86385" cy="246380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расчетная потребность в холодном водоснабжении;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62255" cy="246380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регулируемый тариф на холодное водоснабжение;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86385" cy="246380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расчетная потребность в водоотведении;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46380" cy="24638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регулируемый тариф на водоотведение.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53. Затраты на оплату услуг внештатных сотрудников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341630" cy="24638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28"/>
        </w:rPr>
        <w:drawing>
          <wp:inline distT="0" distB="0" distL="0" distR="0">
            <wp:extent cx="2671445" cy="476885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445135" cy="24638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планируемое количество месяцев работы внештатного сотрудника по i-й должности;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81635" cy="24638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стоимость 1 месяца работы внештатного сотрудника по i-й должности;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49885" cy="246380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процентная ставка страховых взносов в государственные внебюджетные фонды.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К указанным затратам относятся затраты по договорам гражданско-правового характера, </w:t>
      </w:r>
      <w:r w:rsidRPr="002C6034">
        <w:rPr>
          <w:rFonts w:eastAsia="Calibri"/>
          <w:lang w:eastAsia="en-US"/>
        </w:rPr>
        <w:lastRenderedPageBreak/>
        <w:t>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lang w:eastAsia="en-US"/>
        </w:rPr>
      </w:pPr>
      <w:bookmarkStart w:id="24" w:name="Par534"/>
      <w:bookmarkEnd w:id="24"/>
      <w:r w:rsidRPr="002C6034">
        <w:rPr>
          <w:rFonts w:eastAsia="Calibri"/>
          <w:lang w:eastAsia="en-US"/>
        </w:rPr>
        <w:t>Затраты на аренду помещений и оборудования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54. Затраты на аренду помещений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246380" cy="246380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28"/>
        </w:rPr>
        <w:drawing>
          <wp:inline distT="0" distB="0" distL="0" distR="0">
            <wp:extent cx="2210435" cy="476885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18135" cy="24638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численность работников, размещаемых на i-й арендуемой площади;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proofErr w:type="gramStart"/>
      <w:r w:rsidRPr="002C6034">
        <w:rPr>
          <w:rFonts w:eastAsia="Calibri"/>
          <w:lang w:eastAsia="en-US"/>
        </w:rPr>
        <w:t xml:space="preserve">S - площадь, установленная в соответствии с </w:t>
      </w:r>
      <w:hyperlink r:id="rId292" w:history="1">
        <w:r w:rsidRPr="002C6034">
          <w:rPr>
            <w:rFonts w:eastAsia="Calibri"/>
            <w:lang w:eastAsia="en-US"/>
          </w:rPr>
          <w:t>постановлением</w:t>
        </w:r>
      </w:hyperlink>
      <w:r w:rsidRPr="002C6034">
        <w:rPr>
          <w:rFonts w:eastAsia="Calibri"/>
          <w:lang w:eastAsia="en-US"/>
        </w:rPr>
        <w:t xml:space="preserve"> Правительства Российской Федерации от 5 января 1998 г. N 3 "О порядке закрепления и использования находящихся в федеральной собственности административных зданий, строений и нежилых помещений", в случае принятия решения Главным распорядителем средств бюджета города о применение указанного постановления Правительства Российской Федерации при расчёте затрат на аренду помещений;</w:t>
      </w:r>
      <w:proofErr w:type="gramEnd"/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86385" cy="24638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ежемесячной аренды за 1 кв. метр i-й арендуемой площади;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41630" cy="24638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планируемое количество месяцев аренды i-й арендуемой площади.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55. Затраты на аренду помещения (зала) для проведения совещания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262255" cy="246380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28"/>
        </w:rPr>
        <w:drawing>
          <wp:inline distT="0" distB="0" distL="0" distR="0">
            <wp:extent cx="1463040" cy="476885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49885" cy="246380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планируемое количество суток аренды i-</w:t>
      </w:r>
      <w:proofErr w:type="spellStart"/>
      <w:r w:rsidRPr="002C6034">
        <w:rPr>
          <w:rFonts w:eastAsia="Calibri"/>
          <w:lang w:eastAsia="en-US"/>
        </w:rPr>
        <w:t>го</w:t>
      </w:r>
      <w:proofErr w:type="spellEnd"/>
      <w:r w:rsidRPr="002C6034">
        <w:rPr>
          <w:rFonts w:eastAsia="Calibri"/>
          <w:lang w:eastAsia="en-US"/>
        </w:rPr>
        <w:t xml:space="preserve"> помещения (зала);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18135" cy="246380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аренды i-</w:t>
      </w:r>
      <w:proofErr w:type="spellStart"/>
      <w:r w:rsidRPr="002C6034">
        <w:rPr>
          <w:rFonts w:eastAsia="Calibri"/>
          <w:lang w:eastAsia="en-US"/>
        </w:rPr>
        <w:t>го</w:t>
      </w:r>
      <w:proofErr w:type="spellEnd"/>
      <w:r w:rsidRPr="002C6034">
        <w:rPr>
          <w:rFonts w:eastAsia="Calibri"/>
          <w:lang w:eastAsia="en-US"/>
        </w:rPr>
        <w:t xml:space="preserve"> помещения (зала) в сутки.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56. Затраты на аренду оборудования для проведения совещания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286385" cy="246380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28"/>
        </w:rPr>
        <w:drawing>
          <wp:inline distT="0" distB="0" distL="0" distR="0">
            <wp:extent cx="2393315" cy="476885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18135" cy="246380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количество арендуемого i-</w:t>
      </w:r>
      <w:proofErr w:type="spellStart"/>
      <w:r w:rsidRPr="002C6034">
        <w:rPr>
          <w:rFonts w:eastAsia="Calibri"/>
          <w:lang w:eastAsia="en-US"/>
        </w:rPr>
        <w:t>го</w:t>
      </w:r>
      <w:proofErr w:type="spellEnd"/>
      <w:r w:rsidRPr="002C6034">
        <w:rPr>
          <w:rFonts w:eastAsia="Calibri"/>
          <w:lang w:eastAsia="en-US"/>
        </w:rPr>
        <w:t xml:space="preserve"> оборудования;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41630" cy="246380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количество дней аренды i-</w:t>
      </w:r>
      <w:proofErr w:type="spellStart"/>
      <w:r w:rsidRPr="002C6034">
        <w:rPr>
          <w:rFonts w:eastAsia="Calibri"/>
          <w:lang w:eastAsia="en-US"/>
        </w:rPr>
        <w:t>го</w:t>
      </w:r>
      <w:proofErr w:type="spellEnd"/>
      <w:r w:rsidRPr="002C6034">
        <w:rPr>
          <w:rFonts w:eastAsia="Calibri"/>
          <w:lang w:eastAsia="en-US"/>
        </w:rPr>
        <w:t xml:space="preserve"> оборудования;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86385" cy="246380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количество часов аренды в день i-</w:t>
      </w:r>
      <w:proofErr w:type="spellStart"/>
      <w:r w:rsidRPr="002C6034">
        <w:rPr>
          <w:rFonts w:eastAsia="Calibri"/>
          <w:lang w:eastAsia="en-US"/>
        </w:rPr>
        <w:t>го</w:t>
      </w:r>
      <w:proofErr w:type="spellEnd"/>
      <w:r w:rsidRPr="002C6034">
        <w:rPr>
          <w:rFonts w:eastAsia="Calibri"/>
          <w:lang w:eastAsia="en-US"/>
        </w:rPr>
        <w:t xml:space="preserve"> оборудования;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46380" cy="24638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1 часа аренды i-</w:t>
      </w:r>
      <w:proofErr w:type="spellStart"/>
      <w:r w:rsidRPr="002C6034">
        <w:rPr>
          <w:rFonts w:eastAsia="Calibri"/>
          <w:lang w:eastAsia="en-US"/>
        </w:rPr>
        <w:t>го</w:t>
      </w:r>
      <w:proofErr w:type="spellEnd"/>
      <w:r w:rsidRPr="002C6034">
        <w:rPr>
          <w:rFonts w:eastAsia="Calibri"/>
          <w:lang w:eastAsia="en-US"/>
        </w:rPr>
        <w:t xml:space="preserve"> оборудования.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lang w:eastAsia="en-US"/>
        </w:rPr>
      </w:pPr>
      <w:bookmarkStart w:id="25" w:name="Par562"/>
      <w:bookmarkEnd w:id="25"/>
      <w:r w:rsidRPr="002C6034">
        <w:rPr>
          <w:rFonts w:eastAsia="Calibri"/>
          <w:lang w:eastAsia="en-US"/>
        </w:rPr>
        <w:t>Затраты на содержание имущества,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не отнесенные к затратам на содержание имущества в рамках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затрат на информационно-коммуникационные технологии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57. Затраты на содержание и техническое обслуживание помещений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246380" cy="246380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4397375" cy="262255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3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46380" cy="246380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затраты на техническое обслуживание и </w:t>
      </w:r>
      <w:proofErr w:type="spellStart"/>
      <w:r w:rsidRPr="002C6034">
        <w:rPr>
          <w:rFonts w:eastAsia="Calibri"/>
          <w:lang w:eastAsia="en-US"/>
        </w:rPr>
        <w:t>регламентно</w:t>
      </w:r>
      <w:proofErr w:type="spellEnd"/>
      <w:r w:rsidRPr="002C6034">
        <w:rPr>
          <w:rFonts w:eastAsia="Calibri"/>
          <w:lang w:eastAsia="en-US"/>
        </w:rPr>
        <w:t>-профилактический ремонт систем охранно-тревожной сигнализации;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246380" cy="262255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затраты на проведение текущего ремонта помещения;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14630" cy="24638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затраты на содержание прилегающей территории;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318135" cy="262255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затраты на оплату услуг по обслуживанию и уборке помещения;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94005" cy="24638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затраты на вывоз твердых бытовых отходов;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198755" cy="24638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затраты на техническое обслуживание и </w:t>
      </w:r>
      <w:proofErr w:type="spellStart"/>
      <w:r w:rsidRPr="002C6034">
        <w:rPr>
          <w:rFonts w:eastAsia="Calibri"/>
          <w:lang w:eastAsia="en-US"/>
        </w:rPr>
        <w:t>регламентно</w:t>
      </w:r>
      <w:proofErr w:type="spellEnd"/>
      <w:r w:rsidRPr="002C6034">
        <w:rPr>
          <w:rFonts w:eastAsia="Calibri"/>
          <w:lang w:eastAsia="en-US"/>
        </w:rPr>
        <w:t>-профилактический ремонт лифтов;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18135" cy="24638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затраты на техническое обслуживание и </w:t>
      </w:r>
      <w:proofErr w:type="spellStart"/>
      <w:r w:rsidRPr="002C6034">
        <w:rPr>
          <w:rFonts w:eastAsia="Calibri"/>
          <w:lang w:eastAsia="en-US"/>
        </w:rPr>
        <w:t>регламентно</w:t>
      </w:r>
      <w:proofErr w:type="spellEnd"/>
      <w:r w:rsidRPr="002C6034">
        <w:rPr>
          <w:rFonts w:eastAsia="Calibri"/>
          <w:lang w:eastAsia="en-US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41630" cy="246380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затраты на техническое обслуживание и </w:t>
      </w:r>
      <w:proofErr w:type="spellStart"/>
      <w:r w:rsidRPr="002C6034">
        <w:rPr>
          <w:rFonts w:eastAsia="Calibri"/>
          <w:lang w:eastAsia="en-US"/>
        </w:rPr>
        <w:t>регламентно</w:t>
      </w:r>
      <w:proofErr w:type="spellEnd"/>
      <w:r w:rsidRPr="002C6034">
        <w:rPr>
          <w:rFonts w:eastAsia="Calibri"/>
          <w:lang w:eastAsia="en-US"/>
        </w:rPr>
        <w:t>-профилактический ремонт водонапорной насосной станции пожаротушения;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94005" cy="24638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затраты на техническое обслуживание и </w:t>
      </w:r>
      <w:proofErr w:type="spellStart"/>
      <w:r w:rsidRPr="002C6034">
        <w:rPr>
          <w:rFonts w:eastAsia="Calibri"/>
          <w:lang w:eastAsia="en-US"/>
        </w:rPr>
        <w:t>регламентно</w:t>
      </w:r>
      <w:proofErr w:type="spellEnd"/>
      <w:r w:rsidRPr="002C6034">
        <w:rPr>
          <w:rFonts w:eastAsia="Calibri"/>
          <w:lang w:eastAsia="en-US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62255" cy="246380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затраты на техническое обслуживание и </w:t>
      </w:r>
      <w:proofErr w:type="spellStart"/>
      <w:r w:rsidRPr="002C6034">
        <w:rPr>
          <w:rFonts w:eastAsia="Calibri"/>
          <w:lang w:eastAsia="en-US"/>
        </w:rPr>
        <w:t>регламентно</w:t>
      </w:r>
      <w:proofErr w:type="spellEnd"/>
      <w:r w:rsidRPr="002C6034">
        <w:rPr>
          <w:rFonts w:eastAsia="Calibri"/>
          <w:lang w:eastAsia="en-US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2C6034">
        <w:rPr>
          <w:rFonts w:eastAsia="Calibri"/>
          <w:lang w:eastAsia="en-US"/>
        </w:rPr>
        <w:t>электрощитовых</w:t>
      </w:r>
      <w:proofErr w:type="spellEnd"/>
      <w:r w:rsidRPr="002C6034">
        <w:rPr>
          <w:rFonts w:eastAsia="Calibri"/>
          <w:lang w:eastAsia="en-US"/>
        </w:rPr>
        <w:t>) административного здания (помещения).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58. Затраты на закупку услуг управляющей компании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4"/>
        </w:rPr>
        <w:drawing>
          <wp:inline distT="0" distB="0" distL="0" distR="0">
            <wp:extent cx="246380" cy="262255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28"/>
        </w:rPr>
        <w:drawing>
          <wp:inline distT="0" distB="0" distL="0" distR="0">
            <wp:extent cx="1884680" cy="476885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318135" cy="262255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объем i-й услуги управляющей компании;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286385" cy="262255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i-й услуги управляющей компании в месяц;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341630" cy="262255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планируемое количество месяцев использования i-й услуги управляющей компании.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59. </w:t>
      </w:r>
      <w:proofErr w:type="gramStart"/>
      <w:r w:rsidRPr="002C6034">
        <w:rPr>
          <w:rFonts w:eastAsia="Calibri"/>
          <w:lang w:eastAsia="en-US"/>
        </w:rPr>
        <w:t xml:space="preserve">В формулах для расчета затрат, указанных в </w:t>
      </w:r>
      <w:hyperlink w:anchor="Par598" w:history="1">
        <w:r w:rsidRPr="002C6034">
          <w:rPr>
            <w:rFonts w:eastAsia="Calibri"/>
            <w:lang w:eastAsia="en-US"/>
          </w:rPr>
          <w:t>пунктах 61</w:t>
        </w:r>
      </w:hyperlink>
      <w:r w:rsidRPr="002C6034">
        <w:rPr>
          <w:rFonts w:eastAsia="Calibri"/>
          <w:lang w:eastAsia="en-US"/>
        </w:rPr>
        <w:t xml:space="preserve">, </w:t>
      </w:r>
      <w:hyperlink w:anchor="Par613" w:history="1">
        <w:r w:rsidRPr="002C6034">
          <w:rPr>
            <w:rFonts w:eastAsia="Calibri"/>
            <w:lang w:eastAsia="en-US"/>
          </w:rPr>
          <w:t>63</w:t>
        </w:r>
      </w:hyperlink>
      <w:r w:rsidRPr="002C6034">
        <w:rPr>
          <w:rFonts w:eastAsia="Calibri"/>
          <w:lang w:eastAsia="en-US"/>
        </w:rPr>
        <w:t xml:space="preserve"> и </w:t>
      </w:r>
      <w:hyperlink w:anchor="Par635" w:history="1">
        <w:r w:rsidRPr="002C6034">
          <w:rPr>
            <w:rFonts w:eastAsia="Calibri"/>
            <w:lang w:eastAsia="en-US"/>
          </w:rPr>
          <w:t>66</w:t>
        </w:r>
      </w:hyperlink>
      <w:r w:rsidRPr="002C6034">
        <w:rPr>
          <w:rFonts w:eastAsia="Calibri"/>
          <w:lang w:eastAsia="en-US"/>
        </w:rPr>
        <w:t xml:space="preserve"> - </w:t>
      </w:r>
      <w:hyperlink w:anchor="Par649" w:history="1">
        <w:r w:rsidRPr="002C6034">
          <w:rPr>
            <w:rFonts w:eastAsia="Calibri"/>
            <w:lang w:eastAsia="en-US"/>
          </w:rPr>
          <w:t>68</w:t>
        </w:r>
      </w:hyperlink>
      <w:r w:rsidRPr="002C6034">
        <w:rPr>
          <w:rFonts w:eastAsia="Calibri"/>
          <w:lang w:eastAsia="en-US"/>
        </w:rPr>
        <w:t xml:space="preserve"> настоящих Правил, значение показателя площади помещений должно находиться в пределах нормативов площадей, установленных </w:t>
      </w:r>
      <w:hyperlink r:id="rId322" w:history="1">
        <w:r w:rsidRPr="002C6034">
          <w:rPr>
            <w:rFonts w:eastAsia="Calibri"/>
            <w:lang w:eastAsia="en-US"/>
          </w:rPr>
          <w:t>постановлением</w:t>
        </w:r>
      </w:hyperlink>
      <w:r w:rsidRPr="002C6034">
        <w:rPr>
          <w:rFonts w:eastAsia="Calibri"/>
          <w:lang w:eastAsia="en-US"/>
        </w:rPr>
        <w:t xml:space="preserve"> Правительства Российской Федерации от 5 января 1998 г. N 3 "О порядке закрепления и использования находящихся в федеральной собственности административных зданий, строений и нежилых помещений", в случае принятия решения Главным распорядителем средств бюджета</w:t>
      </w:r>
      <w:proofErr w:type="gramEnd"/>
      <w:r w:rsidRPr="002C6034">
        <w:rPr>
          <w:rFonts w:eastAsia="Calibri"/>
          <w:lang w:eastAsia="en-US"/>
        </w:rPr>
        <w:t xml:space="preserve"> </w:t>
      </w:r>
      <w:r w:rsidRPr="002C6034">
        <w:rPr>
          <w:rFonts w:eastAsia="Calibri"/>
          <w:lang w:eastAsia="en-US"/>
        </w:rPr>
        <w:lastRenderedPageBreak/>
        <w:t>города о применение указанного постановления Правительства Российской Федерации при расчёте затрат на аренду помещений</w:t>
      </w:r>
      <w:proofErr w:type="gramStart"/>
      <w:r w:rsidRPr="002C6034">
        <w:rPr>
          <w:rFonts w:eastAsia="Calibri"/>
          <w:lang w:eastAsia="en-US"/>
        </w:rPr>
        <w:t>;.</w:t>
      </w:r>
      <w:proofErr w:type="gramEnd"/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60. Затраты на техническое обслуживание и </w:t>
      </w:r>
      <w:proofErr w:type="spellStart"/>
      <w:r w:rsidRPr="002C6034">
        <w:rPr>
          <w:rFonts w:eastAsia="Calibri"/>
          <w:lang w:eastAsia="en-US"/>
        </w:rPr>
        <w:t>регламентно</w:t>
      </w:r>
      <w:proofErr w:type="spellEnd"/>
      <w:r w:rsidRPr="002C6034">
        <w:rPr>
          <w:rFonts w:eastAsia="Calibri"/>
          <w:lang w:eastAsia="en-US"/>
        </w:rPr>
        <w:t>-профилактический ремонт систем охранно-тревожной сигнализации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246380" cy="246380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28"/>
        </w:rPr>
        <w:drawing>
          <wp:inline distT="0" distB="0" distL="0" distR="0">
            <wp:extent cx="1375410" cy="476885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18135" cy="24638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количество i-х обслуживаемых устройств в составе системы охранно-тревожной сигнализации;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86385" cy="24638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обслуживания 1 i-</w:t>
      </w:r>
      <w:proofErr w:type="spellStart"/>
      <w:r w:rsidRPr="002C6034">
        <w:rPr>
          <w:rFonts w:eastAsia="Calibri"/>
          <w:lang w:eastAsia="en-US"/>
        </w:rPr>
        <w:t>го</w:t>
      </w:r>
      <w:proofErr w:type="spellEnd"/>
      <w:r w:rsidRPr="002C6034">
        <w:rPr>
          <w:rFonts w:eastAsia="Calibri"/>
          <w:lang w:eastAsia="en-US"/>
        </w:rPr>
        <w:t xml:space="preserve"> устройства.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bookmarkStart w:id="26" w:name="Par598"/>
      <w:bookmarkEnd w:id="26"/>
      <w:r w:rsidRPr="002C6034">
        <w:rPr>
          <w:rFonts w:eastAsia="Calibri"/>
          <w:lang w:eastAsia="en-US"/>
        </w:rPr>
        <w:t xml:space="preserve">61. </w:t>
      </w:r>
      <w:proofErr w:type="gramStart"/>
      <w:r w:rsidRPr="002C6034">
        <w:rPr>
          <w:rFonts w:eastAsia="Calibri"/>
          <w:lang w:eastAsia="en-US"/>
        </w:rPr>
        <w:t>Затраты на проведение текущего ремонта помещения (</w:t>
      </w:r>
      <w:r>
        <w:rPr>
          <w:rFonts w:eastAsia="Calibri"/>
          <w:noProof/>
          <w:position w:val="-14"/>
        </w:rPr>
        <w:drawing>
          <wp:inline distT="0" distB="0" distL="0" distR="0">
            <wp:extent cx="246380" cy="262255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определяются исходя из установленной Главным распорядителем средств бюджета </w:t>
      </w:r>
      <w:r w:rsidR="00765A79" w:rsidRPr="002C6034">
        <w:rPr>
          <w:rFonts w:eastAsia="Calibri"/>
          <w:lang w:eastAsia="en-US"/>
        </w:rPr>
        <w:t xml:space="preserve">муниципального образования </w:t>
      </w:r>
      <w:r w:rsidR="00765A79">
        <w:rPr>
          <w:rFonts w:eastAsia="Calibri"/>
          <w:lang w:eastAsia="en-US"/>
        </w:rPr>
        <w:t xml:space="preserve">«Городской округ город </w:t>
      </w:r>
      <w:proofErr w:type="spellStart"/>
      <w:r w:rsidR="00765A79">
        <w:rPr>
          <w:rFonts w:eastAsia="Calibri"/>
          <w:lang w:eastAsia="en-US"/>
        </w:rPr>
        <w:t>Малгобек</w:t>
      </w:r>
      <w:proofErr w:type="spellEnd"/>
      <w:r w:rsidR="00765A79">
        <w:rPr>
          <w:rFonts w:eastAsia="Calibri"/>
          <w:lang w:eastAsia="en-US"/>
        </w:rPr>
        <w:t>»</w:t>
      </w:r>
      <w:r w:rsidRPr="002C6034">
        <w:rPr>
          <w:rFonts w:eastAsia="Calibri"/>
          <w:lang w:eastAsia="en-US"/>
        </w:rPr>
        <w:t xml:space="preserve"> нормы проведения ремонта, но не реже 1 раза в 3 года, с учетом требований </w:t>
      </w:r>
      <w:hyperlink r:id="rId328" w:history="1">
        <w:r w:rsidRPr="002C6034">
          <w:rPr>
            <w:rFonts w:eastAsia="Calibri"/>
            <w:lang w:eastAsia="en-US"/>
          </w:rPr>
          <w:t>Положения</w:t>
        </w:r>
      </w:hyperlink>
      <w:r w:rsidRPr="002C6034">
        <w:rPr>
          <w:rFonts w:eastAsia="Calibri"/>
          <w:lang w:eastAsia="en-US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</w:t>
      </w:r>
      <w:proofErr w:type="gramEnd"/>
      <w:r w:rsidRPr="002C6034">
        <w:rPr>
          <w:rFonts w:eastAsia="Calibri"/>
          <w:lang w:eastAsia="en-US"/>
        </w:rPr>
        <w:t xml:space="preserve"> и градостроительству при Госстрое СССР от 23 ноября 1988 г. N 312,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28"/>
        </w:rPr>
        <w:drawing>
          <wp:inline distT="0" distB="0" distL="0" distR="0">
            <wp:extent cx="1327785" cy="476885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286385" cy="262255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площадь i-</w:t>
      </w:r>
      <w:proofErr w:type="spellStart"/>
      <w:r w:rsidRPr="002C6034">
        <w:rPr>
          <w:rFonts w:eastAsia="Calibri"/>
          <w:lang w:eastAsia="en-US"/>
        </w:rPr>
        <w:t>го</w:t>
      </w:r>
      <w:proofErr w:type="spellEnd"/>
      <w:r w:rsidRPr="002C6034">
        <w:rPr>
          <w:rFonts w:eastAsia="Calibri"/>
          <w:lang w:eastAsia="en-US"/>
        </w:rPr>
        <w:t xml:space="preserve"> здания, планируемая к проведению текущего ремонта;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286385" cy="262255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текущего ремонта 1 кв. метра площади i-</w:t>
      </w:r>
      <w:proofErr w:type="spellStart"/>
      <w:r w:rsidRPr="002C6034">
        <w:rPr>
          <w:rFonts w:eastAsia="Calibri"/>
          <w:lang w:eastAsia="en-US"/>
        </w:rPr>
        <w:t>го</w:t>
      </w:r>
      <w:proofErr w:type="spellEnd"/>
      <w:r w:rsidRPr="002C6034">
        <w:rPr>
          <w:rFonts w:eastAsia="Calibri"/>
          <w:lang w:eastAsia="en-US"/>
        </w:rPr>
        <w:t xml:space="preserve"> здания.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62. Затраты на содержание прилегающей территории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214630" cy="24638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28"/>
        </w:rPr>
        <w:drawing>
          <wp:inline distT="0" distB="0" distL="0" distR="0">
            <wp:extent cx="1788795" cy="47688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62255" cy="246380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площадь закрепленной i-й прилегающей территории;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62255" cy="246380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содержания i-й прилегающей территории в месяц в расчете на 1 кв. метр площади;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18135" cy="24638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bookmarkStart w:id="27" w:name="Par613"/>
      <w:bookmarkEnd w:id="27"/>
      <w:r w:rsidRPr="002C6034">
        <w:rPr>
          <w:rFonts w:eastAsia="Calibri"/>
          <w:lang w:eastAsia="en-US"/>
        </w:rPr>
        <w:t>63. Затраты на оплату услуг по обслуживанию и уборке помещения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4"/>
        </w:rPr>
        <w:drawing>
          <wp:inline distT="0" distB="0" distL="0" distR="0">
            <wp:extent cx="318135" cy="262255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28"/>
        </w:rPr>
        <w:drawing>
          <wp:inline distT="0" distB="0" distL="0" distR="0">
            <wp:extent cx="2170430" cy="476885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lastRenderedPageBreak/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374015" cy="262255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357505" cy="26225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услуги по обслуживанию и уборке i-</w:t>
      </w:r>
      <w:proofErr w:type="spellStart"/>
      <w:r w:rsidRPr="002C6034">
        <w:rPr>
          <w:rFonts w:eastAsia="Calibri"/>
          <w:lang w:eastAsia="en-US"/>
        </w:rPr>
        <w:t>го</w:t>
      </w:r>
      <w:proofErr w:type="spellEnd"/>
      <w:r w:rsidRPr="002C6034">
        <w:rPr>
          <w:rFonts w:eastAsia="Calibri"/>
          <w:lang w:eastAsia="en-US"/>
        </w:rPr>
        <w:t xml:space="preserve"> помещения в месяц;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413385" cy="262255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количество месяцев использования услуги по обслуживанию и уборке i-</w:t>
      </w:r>
      <w:proofErr w:type="spellStart"/>
      <w:r w:rsidRPr="002C6034">
        <w:rPr>
          <w:rFonts w:eastAsia="Calibri"/>
          <w:lang w:eastAsia="en-US"/>
        </w:rPr>
        <w:t>го</w:t>
      </w:r>
      <w:proofErr w:type="spellEnd"/>
      <w:r w:rsidRPr="002C6034">
        <w:rPr>
          <w:rFonts w:eastAsia="Calibri"/>
          <w:lang w:eastAsia="en-US"/>
        </w:rPr>
        <w:t xml:space="preserve"> помещения в месяц.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64. Затраты на вывоз твердых бытовых отходов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294005" cy="24638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1216660" cy="24638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18135" cy="24638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количество куб. метров твердых бытовых отходов в год;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94005" cy="24638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вывоза 1 куб. метра твердых бытовых отходов.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65. Затраты на техническое обслуживание и </w:t>
      </w:r>
      <w:proofErr w:type="spellStart"/>
      <w:r w:rsidRPr="002C6034">
        <w:rPr>
          <w:rFonts w:eastAsia="Calibri"/>
          <w:lang w:eastAsia="en-US"/>
        </w:rPr>
        <w:t>регламентно</w:t>
      </w:r>
      <w:proofErr w:type="spellEnd"/>
      <w:r w:rsidRPr="002C6034">
        <w:rPr>
          <w:rFonts w:eastAsia="Calibri"/>
          <w:lang w:eastAsia="en-US"/>
        </w:rPr>
        <w:t>-профилактический ремонт лифтов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198755" cy="24638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28"/>
        </w:rPr>
        <w:drawing>
          <wp:inline distT="0" distB="0" distL="0" distR="0">
            <wp:extent cx="1216660" cy="476885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86385" cy="24638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количество лифтов i-</w:t>
      </w:r>
      <w:proofErr w:type="spellStart"/>
      <w:r w:rsidRPr="002C6034">
        <w:rPr>
          <w:rFonts w:eastAsia="Calibri"/>
          <w:lang w:eastAsia="en-US"/>
        </w:rPr>
        <w:t>го</w:t>
      </w:r>
      <w:proofErr w:type="spellEnd"/>
      <w:r w:rsidRPr="002C6034">
        <w:rPr>
          <w:rFonts w:eastAsia="Calibri"/>
          <w:lang w:eastAsia="en-US"/>
        </w:rPr>
        <w:t xml:space="preserve"> типа;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46380" cy="24638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технического обслуживания и текущего ремонта 1 лифта i-</w:t>
      </w:r>
      <w:proofErr w:type="spellStart"/>
      <w:r w:rsidRPr="002C6034">
        <w:rPr>
          <w:rFonts w:eastAsia="Calibri"/>
          <w:lang w:eastAsia="en-US"/>
        </w:rPr>
        <w:t>го</w:t>
      </w:r>
      <w:proofErr w:type="spellEnd"/>
      <w:r w:rsidRPr="002C6034">
        <w:rPr>
          <w:rFonts w:eastAsia="Calibri"/>
          <w:lang w:eastAsia="en-US"/>
        </w:rPr>
        <w:t xml:space="preserve"> типа в год.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bookmarkStart w:id="28" w:name="Par635"/>
      <w:bookmarkEnd w:id="28"/>
      <w:r w:rsidRPr="002C6034">
        <w:rPr>
          <w:rFonts w:eastAsia="Calibri"/>
          <w:lang w:eastAsia="en-US"/>
        </w:rPr>
        <w:t xml:space="preserve">66. Затраты на техническое обслуживание и </w:t>
      </w:r>
      <w:proofErr w:type="spellStart"/>
      <w:r w:rsidRPr="002C6034">
        <w:rPr>
          <w:rFonts w:eastAsia="Calibri"/>
          <w:lang w:eastAsia="en-US"/>
        </w:rPr>
        <w:t>регламентно</w:t>
      </w:r>
      <w:proofErr w:type="spellEnd"/>
      <w:r w:rsidRPr="002C6034">
        <w:rPr>
          <w:rFonts w:eastAsia="Calibri"/>
          <w:lang w:eastAsia="en-US"/>
        </w:rPr>
        <w:t>-профилактический ремонт водонапорной насосной станции хозяйственно-питьевого и противопожарного водоснабжения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318135" cy="246380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1327785" cy="24638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18135" cy="24638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41630" cy="246380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67. Затраты на техническое обслуживание и </w:t>
      </w:r>
      <w:proofErr w:type="spellStart"/>
      <w:r w:rsidRPr="002C6034">
        <w:rPr>
          <w:rFonts w:eastAsia="Calibri"/>
          <w:lang w:eastAsia="en-US"/>
        </w:rPr>
        <w:t>регламентно</w:t>
      </w:r>
      <w:proofErr w:type="spellEnd"/>
      <w:r w:rsidRPr="002C6034">
        <w:rPr>
          <w:rFonts w:eastAsia="Calibri"/>
          <w:lang w:eastAsia="en-US"/>
        </w:rPr>
        <w:t>-профилактический ремонт водонапорной насосной станции пожаротушения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341630" cy="24638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1343660" cy="24638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41630" cy="24638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349885" cy="24638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bookmarkStart w:id="29" w:name="Par649"/>
      <w:bookmarkEnd w:id="29"/>
      <w:r w:rsidRPr="002C6034">
        <w:rPr>
          <w:rFonts w:eastAsia="Calibri"/>
          <w:lang w:eastAsia="en-US"/>
        </w:rPr>
        <w:t xml:space="preserve">68. Затраты на техническое обслуживание и </w:t>
      </w:r>
      <w:proofErr w:type="spellStart"/>
      <w:r w:rsidRPr="002C6034">
        <w:rPr>
          <w:rFonts w:eastAsia="Calibri"/>
          <w:lang w:eastAsia="en-US"/>
        </w:rPr>
        <w:t>регламентно</w:t>
      </w:r>
      <w:proofErr w:type="spellEnd"/>
      <w:r w:rsidRPr="002C6034">
        <w:rPr>
          <w:rFonts w:eastAsia="Calibri"/>
          <w:lang w:eastAsia="en-US"/>
        </w:rPr>
        <w:t>-профилактический ремонт индивидуального теплового пункта, в том числе на подготовку отопительной системы к зимнему сезону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294005" cy="24638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),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1200785" cy="24638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86385" cy="24638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18135" cy="24638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69. Затраты на техническое обслуживание и </w:t>
      </w:r>
      <w:proofErr w:type="spellStart"/>
      <w:r w:rsidRPr="002C6034">
        <w:rPr>
          <w:rFonts w:eastAsia="Calibri"/>
          <w:lang w:eastAsia="en-US"/>
        </w:rPr>
        <w:t>регламентно</w:t>
      </w:r>
      <w:proofErr w:type="spellEnd"/>
      <w:r w:rsidRPr="002C6034">
        <w:rPr>
          <w:rFonts w:eastAsia="Calibri"/>
          <w:lang w:eastAsia="en-US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2C6034">
        <w:rPr>
          <w:rFonts w:eastAsia="Calibri"/>
          <w:lang w:eastAsia="en-US"/>
        </w:rPr>
        <w:t>электрощитовых</w:t>
      </w:r>
      <w:proofErr w:type="spellEnd"/>
      <w:r w:rsidRPr="002C6034">
        <w:rPr>
          <w:rFonts w:eastAsia="Calibri"/>
          <w:lang w:eastAsia="en-US"/>
        </w:rPr>
        <w:t>) административного здания (помещения</w:t>
      </w:r>
      <w:proofErr w:type="gramStart"/>
      <w:r w:rsidRPr="002C6034">
        <w:rPr>
          <w:rFonts w:eastAsia="Calibri"/>
          <w:lang w:eastAsia="en-US"/>
        </w:rPr>
        <w:t>) (</w:t>
      </w:r>
      <w:r>
        <w:rPr>
          <w:rFonts w:eastAsia="Calibri"/>
          <w:noProof/>
          <w:position w:val="-12"/>
        </w:rPr>
        <w:drawing>
          <wp:inline distT="0" distB="0" distL="0" distR="0">
            <wp:extent cx="262255" cy="24638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28"/>
        </w:rPr>
        <w:drawing>
          <wp:inline distT="0" distB="0" distL="0" distR="0">
            <wp:extent cx="1463040" cy="476885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18135" cy="24638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стоимость технического обслуживания и текущего ремонта i-</w:t>
      </w:r>
      <w:proofErr w:type="spellStart"/>
      <w:r w:rsidRPr="002C6034">
        <w:rPr>
          <w:rFonts w:eastAsia="Calibri"/>
          <w:lang w:eastAsia="en-US"/>
        </w:rPr>
        <w:t>го</w:t>
      </w:r>
      <w:proofErr w:type="spellEnd"/>
      <w:r w:rsidRPr="002C6034">
        <w:rPr>
          <w:rFonts w:eastAsia="Calibri"/>
          <w:lang w:eastAsia="en-US"/>
        </w:rPr>
        <w:t xml:space="preserve"> электрооборудования (электроподстанций, трансформаторных подстанций, </w:t>
      </w:r>
      <w:proofErr w:type="spellStart"/>
      <w:r w:rsidRPr="002C6034">
        <w:rPr>
          <w:rFonts w:eastAsia="Calibri"/>
          <w:lang w:eastAsia="en-US"/>
        </w:rPr>
        <w:t>электрощитовых</w:t>
      </w:r>
      <w:proofErr w:type="spellEnd"/>
      <w:r w:rsidRPr="002C6034">
        <w:rPr>
          <w:rFonts w:eastAsia="Calibri"/>
          <w:lang w:eastAsia="en-US"/>
        </w:rPr>
        <w:t>) административного здания (помещения);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49885" cy="24638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количество i-</w:t>
      </w:r>
      <w:proofErr w:type="spellStart"/>
      <w:r w:rsidRPr="002C6034">
        <w:rPr>
          <w:rFonts w:eastAsia="Calibri"/>
          <w:lang w:eastAsia="en-US"/>
        </w:rPr>
        <w:t>го</w:t>
      </w:r>
      <w:proofErr w:type="spellEnd"/>
      <w:r w:rsidRPr="002C6034">
        <w:rPr>
          <w:rFonts w:eastAsia="Calibri"/>
          <w:lang w:eastAsia="en-US"/>
        </w:rPr>
        <w:t xml:space="preserve"> оборудования.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70.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71. Затраты на техническое обслуживание и </w:t>
      </w:r>
      <w:proofErr w:type="spellStart"/>
      <w:r w:rsidRPr="002C6034">
        <w:rPr>
          <w:rFonts w:eastAsia="Calibri"/>
          <w:lang w:eastAsia="en-US"/>
        </w:rPr>
        <w:t>регламентно</w:t>
      </w:r>
      <w:proofErr w:type="spellEnd"/>
      <w:r w:rsidRPr="002C6034">
        <w:rPr>
          <w:rFonts w:eastAsia="Calibri"/>
          <w:lang w:eastAsia="en-US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72. Затраты на техническое обслуживание и </w:t>
      </w:r>
      <w:proofErr w:type="spellStart"/>
      <w:r w:rsidRPr="002C6034">
        <w:rPr>
          <w:rFonts w:eastAsia="Calibri"/>
          <w:lang w:eastAsia="en-US"/>
        </w:rPr>
        <w:t>регламентно</w:t>
      </w:r>
      <w:proofErr w:type="spellEnd"/>
      <w:r w:rsidRPr="002C6034">
        <w:rPr>
          <w:rFonts w:eastAsia="Calibri"/>
          <w:lang w:eastAsia="en-US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246380" cy="24638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3347720" cy="262255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2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286385" cy="26225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затраты на техническое обслуживание и </w:t>
      </w:r>
      <w:proofErr w:type="spellStart"/>
      <w:r w:rsidRPr="002C6034">
        <w:rPr>
          <w:rFonts w:eastAsia="Calibri"/>
          <w:lang w:eastAsia="en-US"/>
        </w:rPr>
        <w:t>регламентно</w:t>
      </w:r>
      <w:proofErr w:type="spellEnd"/>
      <w:r w:rsidRPr="002C6034">
        <w:rPr>
          <w:rFonts w:eastAsia="Calibri"/>
          <w:lang w:eastAsia="en-US"/>
        </w:rPr>
        <w:t>-профилактический ремонт дизельных генераторных установок;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86385" cy="24638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затраты на техническое обслуживание и </w:t>
      </w:r>
      <w:proofErr w:type="spellStart"/>
      <w:r w:rsidRPr="002C6034">
        <w:rPr>
          <w:rFonts w:eastAsia="Calibri"/>
          <w:lang w:eastAsia="en-US"/>
        </w:rPr>
        <w:t>регламентно</w:t>
      </w:r>
      <w:proofErr w:type="spellEnd"/>
      <w:r w:rsidRPr="002C6034">
        <w:rPr>
          <w:rFonts w:eastAsia="Calibri"/>
          <w:lang w:eastAsia="en-US"/>
        </w:rPr>
        <w:t>-профилактический ремонт системы газового пожаротушения;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341630" cy="24638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затраты на техническое обслуживание и </w:t>
      </w:r>
      <w:proofErr w:type="spellStart"/>
      <w:r w:rsidRPr="002C6034">
        <w:rPr>
          <w:rFonts w:eastAsia="Calibri"/>
          <w:lang w:eastAsia="en-US"/>
        </w:rPr>
        <w:t>регламентно</w:t>
      </w:r>
      <w:proofErr w:type="spellEnd"/>
      <w:r w:rsidRPr="002C6034">
        <w:rPr>
          <w:rFonts w:eastAsia="Calibri"/>
          <w:lang w:eastAsia="en-US"/>
        </w:rPr>
        <w:t>-профилактический ремонт систем кондиционирования и вентиляции;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86385" cy="24638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затраты на техническое обслуживание и </w:t>
      </w:r>
      <w:proofErr w:type="spellStart"/>
      <w:r w:rsidRPr="002C6034">
        <w:rPr>
          <w:rFonts w:eastAsia="Calibri"/>
          <w:lang w:eastAsia="en-US"/>
        </w:rPr>
        <w:t>регламентно</w:t>
      </w:r>
      <w:proofErr w:type="spellEnd"/>
      <w:r w:rsidRPr="002C6034">
        <w:rPr>
          <w:rFonts w:eastAsia="Calibri"/>
          <w:lang w:eastAsia="en-US"/>
        </w:rPr>
        <w:t>-профилактический ремонт систем пожарной сигнализации;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318135" cy="26225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затраты на техническое обслуживание и </w:t>
      </w:r>
      <w:proofErr w:type="spellStart"/>
      <w:r w:rsidRPr="002C6034">
        <w:rPr>
          <w:rFonts w:eastAsia="Calibri"/>
          <w:lang w:eastAsia="en-US"/>
        </w:rPr>
        <w:t>регламентно</w:t>
      </w:r>
      <w:proofErr w:type="spellEnd"/>
      <w:r w:rsidRPr="002C6034">
        <w:rPr>
          <w:rFonts w:eastAsia="Calibri"/>
          <w:lang w:eastAsia="en-US"/>
        </w:rPr>
        <w:t>-профилактический ремонт систем контроля и управления доступом;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318135" cy="262255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затраты на техническое обслуживание и </w:t>
      </w:r>
      <w:proofErr w:type="spellStart"/>
      <w:r w:rsidRPr="002C6034">
        <w:rPr>
          <w:rFonts w:eastAsia="Calibri"/>
          <w:lang w:eastAsia="en-US"/>
        </w:rPr>
        <w:t>регламентно</w:t>
      </w:r>
      <w:proofErr w:type="spellEnd"/>
      <w:r w:rsidRPr="002C6034">
        <w:rPr>
          <w:rFonts w:eastAsia="Calibri"/>
          <w:lang w:eastAsia="en-US"/>
        </w:rPr>
        <w:t>-профилактический ремонт систем автоматического диспетчерского управления;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86385" cy="246380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затраты на техническое обслуживание и </w:t>
      </w:r>
      <w:proofErr w:type="spellStart"/>
      <w:r w:rsidRPr="002C6034">
        <w:rPr>
          <w:rFonts w:eastAsia="Calibri"/>
          <w:lang w:eastAsia="en-US"/>
        </w:rPr>
        <w:t>регламентно</w:t>
      </w:r>
      <w:proofErr w:type="spellEnd"/>
      <w:r w:rsidRPr="002C6034">
        <w:rPr>
          <w:rFonts w:eastAsia="Calibri"/>
          <w:lang w:eastAsia="en-US"/>
        </w:rPr>
        <w:t>-профилактический ремонт систем видеонаблюдения.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73. Затраты на техническое обслуживание и </w:t>
      </w:r>
      <w:proofErr w:type="spellStart"/>
      <w:r w:rsidRPr="002C6034">
        <w:rPr>
          <w:rFonts w:eastAsia="Calibri"/>
          <w:lang w:eastAsia="en-US"/>
        </w:rPr>
        <w:t>регламентно</w:t>
      </w:r>
      <w:proofErr w:type="spellEnd"/>
      <w:r w:rsidRPr="002C6034">
        <w:rPr>
          <w:rFonts w:eastAsia="Calibri"/>
          <w:lang w:eastAsia="en-US"/>
        </w:rPr>
        <w:t>-профилактический ремонт дизельных генераторных установок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4"/>
        </w:rPr>
        <w:drawing>
          <wp:inline distT="0" distB="0" distL="0" distR="0">
            <wp:extent cx="286385" cy="26225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28"/>
        </w:rPr>
        <w:drawing>
          <wp:inline distT="0" distB="0" distL="0" distR="0">
            <wp:extent cx="1518920" cy="47688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357505" cy="26225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количество i-х дизельных генераторных установок;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349885" cy="26225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технического обслуживания и </w:t>
      </w:r>
      <w:proofErr w:type="spellStart"/>
      <w:r w:rsidRPr="002C6034">
        <w:rPr>
          <w:rFonts w:eastAsia="Calibri"/>
          <w:lang w:eastAsia="en-US"/>
        </w:rPr>
        <w:t>регламентно</w:t>
      </w:r>
      <w:proofErr w:type="spellEnd"/>
      <w:r w:rsidRPr="002C6034">
        <w:rPr>
          <w:rFonts w:eastAsia="Calibri"/>
          <w:lang w:eastAsia="en-US"/>
        </w:rPr>
        <w:t>-профилактического ремонта 1 i-й дизельной генераторной установки в год.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74. Затраты на техническое обслуживание и </w:t>
      </w:r>
      <w:proofErr w:type="spellStart"/>
      <w:r w:rsidRPr="002C6034">
        <w:rPr>
          <w:rFonts w:eastAsia="Calibri"/>
          <w:lang w:eastAsia="en-US"/>
        </w:rPr>
        <w:t>регламентно</w:t>
      </w:r>
      <w:proofErr w:type="spellEnd"/>
      <w:r w:rsidRPr="002C6034">
        <w:rPr>
          <w:rFonts w:eastAsia="Calibri"/>
          <w:lang w:eastAsia="en-US"/>
        </w:rPr>
        <w:t>-профилактический ремонт системы газового пожаротушения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286385" cy="24638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28"/>
        </w:rPr>
        <w:drawing>
          <wp:inline distT="0" distB="0" distL="0" distR="0">
            <wp:extent cx="1510665" cy="476885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57505" cy="24638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количество i-х датчиков системы газового пожаротушения;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41630" cy="24638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технического обслуживания и </w:t>
      </w:r>
      <w:proofErr w:type="spellStart"/>
      <w:r w:rsidRPr="002C6034">
        <w:rPr>
          <w:rFonts w:eastAsia="Calibri"/>
          <w:lang w:eastAsia="en-US"/>
        </w:rPr>
        <w:t>регламентно</w:t>
      </w:r>
      <w:proofErr w:type="spellEnd"/>
      <w:r w:rsidRPr="002C6034">
        <w:rPr>
          <w:rFonts w:eastAsia="Calibri"/>
          <w:lang w:eastAsia="en-US"/>
        </w:rPr>
        <w:t>-профилактического ремонта 1 i-</w:t>
      </w:r>
      <w:proofErr w:type="spellStart"/>
      <w:r w:rsidRPr="002C6034">
        <w:rPr>
          <w:rFonts w:eastAsia="Calibri"/>
          <w:lang w:eastAsia="en-US"/>
        </w:rPr>
        <w:t>го</w:t>
      </w:r>
      <w:proofErr w:type="spellEnd"/>
      <w:r w:rsidRPr="002C6034">
        <w:rPr>
          <w:rFonts w:eastAsia="Calibri"/>
          <w:lang w:eastAsia="en-US"/>
        </w:rPr>
        <w:t xml:space="preserve"> датчика системы газового пожаротушения в год.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75. Затраты на техническое обслуживание и </w:t>
      </w:r>
      <w:proofErr w:type="spellStart"/>
      <w:r w:rsidRPr="002C6034">
        <w:rPr>
          <w:rFonts w:eastAsia="Calibri"/>
          <w:lang w:eastAsia="en-US"/>
        </w:rPr>
        <w:t>регламентно</w:t>
      </w:r>
      <w:proofErr w:type="spellEnd"/>
      <w:r w:rsidRPr="002C6034">
        <w:rPr>
          <w:rFonts w:eastAsia="Calibri"/>
          <w:lang w:eastAsia="en-US"/>
        </w:rPr>
        <w:t>-профилактический ремонт систем кондиционирования и вентиляции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341630" cy="24638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28"/>
        </w:rPr>
        <w:drawing>
          <wp:inline distT="0" distB="0" distL="0" distR="0">
            <wp:extent cx="1661795" cy="47688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413385" cy="24638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количество i-х установок кондиционирования и элементов систем вентиляции;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81635" cy="24638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технического обслуживания и </w:t>
      </w:r>
      <w:proofErr w:type="spellStart"/>
      <w:r w:rsidRPr="002C6034">
        <w:rPr>
          <w:rFonts w:eastAsia="Calibri"/>
          <w:lang w:eastAsia="en-US"/>
        </w:rPr>
        <w:t>регламентно</w:t>
      </w:r>
      <w:proofErr w:type="spellEnd"/>
      <w:r w:rsidRPr="002C6034">
        <w:rPr>
          <w:rFonts w:eastAsia="Calibri"/>
          <w:lang w:eastAsia="en-US"/>
        </w:rPr>
        <w:t>-профилактического ремонта 1 i-й установки кондиционирования и элементов вентиляции.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76. Затраты на техническое обслуживание и </w:t>
      </w:r>
      <w:proofErr w:type="spellStart"/>
      <w:r w:rsidRPr="002C6034">
        <w:rPr>
          <w:rFonts w:eastAsia="Calibri"/>
          <w:lang w:eastAsia="en-US"/>
        </w:rPr>
        <w:t>регламентно</w:t>
      </w:r>
      <w:proofErr w:type="spellEnd"/>
      <w:r w:rsidRPr="002C6034">
        <w:rPr>
          <w:rFonts w:eastAsia="Calibri"/>
          <w:lang w:eastAsia="en-US"/>
        </w:rPr>
        <w:t>-профилактический ремонт систем пожарной сигнализации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286385" cy="24638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28"/>
        </w:rPr>
        <w:lastRenderedPageBreak/>
        <w:drawing>
          <wp:inline distT="0" distB="0" distL="0" distR="0">
            <wp:extent cx="1510665" cy="47688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57505" cy="24638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количество i-х </w:t>
      </w:r>
      <w:proofErr w:type="spellStart"/>
      <w:r w:rsidRPr="002C6034">
        <w:rPr>
          <w:rFonts w:eastAsia="Calibri"/>
          <w:lang w:eastAsia="en-US"/>
        </w:rPr>
        <w:t>извещателей</w:t>
      </w:r>
      <w:proofErr w:type="spellEnd"/>
      <w:r w:rsidRPr="002C6034">
        <w:rPr>
          <w:rFonts w:eastAsia="Calibri"/>
          <w:lang w:eastAsia="en-US"/>
        </w:rPr>
        <w:t xml:space="preserve"> пожарной сигнализации;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41630" cy="24638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технического обслуживания и </w:t>
      </w:r>
      <w:proofErr w:type="spellStart"/>
      <w:r w:rsidRPr="002C6034">
        <w:rPr>
          <w:rFonts w:eastAsia="Calibri"/>
          <w:lang w:eastAsia="en-US"/>
        </w:rPr>
        <w:t>регламентно</w:t>
      </w:r>
      <w:proofErr w:type="spellEnd"/>
      <w:r w:rsidRPr="002C6034">
        <w:rPr>
          <w:rFonts w:eastAsia="Calibri"/>
          <w:lang w:eastAsia="en-US"/>
        </w:rPr>
        <w:t>-профилактического ремонта 1 i-</w:t>
      </w:r>
      <w:proofErr w:type="spellStart"/>
      <w:r w:rsidRPr="002C6034">
        <w:rPr>
          <w:rFonts w:eastAsia="Calibri"/>
          <w:lang w:eastAsia="en-US"/>
        </w:rPr>
        <w:t>гоизвещателя</w:t>
      </w:r>
      <w:proofErr w:type="spellEnd"/>
      <w:r w:rsidRPr="002C6034">
        <w:rPr>
          <w:rFonts w:eastAsia="Calibri"/>
          <w:lang w:eastAsia="en-US"/>
        </w:rPr>
        <w:t xml:space="preserve"> в год.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77. Затраты на техническое обслуживание и </w:t>
      </w:r>
      <w:proofErr w:type="spellStart"/>
      <w:r w:rsidRPr="002C6034">
        <w:rPr>
          <w:rFonts w:eastAsia="Calibri"/>
          <w:lang w:eastAsia="en-US"/>
        </w:rPr>
        <w:t>регламентно</w:t>
      </w:r>
      <w:proofErr w:type="spellEnd"/>
      <w:r w:rsidRPr="002C6034">
        <w:rPr>
          <w:rFonts w:eastAsia="Calibri"/>
          <w:lang w:eastAsia="en-US"/>
        </w:rPr>
        <w:t>-профилактический ремонт систем контроля и управления доступом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4"/>
        </w:rPr>
        <w:drawing>
          <wp:inline distT="0" distB="0" distL="0" distR="0">
            <wp:extent cx="318135" cy="26225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28"/>
        </w:rPr>
        <w:drawing>
          <wp:inline distT="0" distB="0" distL="0" distR="0">
            <wp:extent cx="1661795" cy="47688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413385" cy="26225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количество i-х устройств в составе систем контроля и управления доступом;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381635" cy="26225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технического обслуживания и текущего ремонта 1 i-</w:t>
      </w:r>
      <w:proofErr w:type="spellStart"/>
      <w:r w:rsidRPr="002C6034">
        <w:rPr>
          <w:rFonts w:eastAsia="Calibri"/>
          <w:lang w:eastAsia="en-US"/>
        </w:rPr>
        <w:t>го</w:t>
      </w:r>
      <w:proofErr w:type="spellEnd"/>
      <w:r w:rsidRPr="002C6034">
        <w:rPr>
          <w:rFonts w:eastAsia="Calibri"/>
          <w:lang w:eastAsia="en-US"/>
        </w:rPr>
        <w:t xml:space="preserve"> устройства в составе систем контроля и управления доступом в год.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78. Затраты на техническое обслуживание и </w:t>
      </w:r>
      <w:proofErr w:type="spellStart"/>
      <w:r w:rsidRPr="002C6034">
        <w:rPr>
          <w:rFonts w:eastAsia="Calibri"/>
          <w:lang w:eastAsia="en-US"/>
        </w:rPr>
        <w:t>регламентно</w:t>
      </w:r>
      <w:proofErr w:type="spellEnd"/>
      <w:r w:rsidRPr="002C6034">
        <w:rPr>
          <w:rFonts w:eastAsia="Calibri"/>
          <w:lang w:eastAsia="en-US"/>
        </w:rPr>
        <w:t>-профилактический ремонт систем автоматического диспетчерского управления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4"/>
        </w:rPr>
        <w:drawing>
          <wp:inline distT="0" distB="0" distL="0" distR="0">
            <wp:extent cx="318135" cy="26225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28"/>
        </w:rPr>
        <w:drawing>
          <wp:inline distT="0" distB="0" distL="0" distR="0">
            <wp:extent cx="1645920" cy="47688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413385" cy="26225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381635" cy="26225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технического обслуживания и </w:t>
      </w:r>
      <w:proofErr w:type="spellStart"/>
      <w:r w:rsidRPr="002C6034">
        <w:rPr>
          <w:rFonts w:eastAsia="Calibri"/>
          <w:lang w:eastAsia="en-US"/>
        </w:rPr>
        <w:t>регламентно</w:t>
      </w:r>
      <w:proofErr w:type="spellEnd"/>
      <w:r w:rsidRPr="002C6034">
        <w:rPr>
          <w:rFonts w:eastAsia="Calibri"/>
          <w:lang w:eastAsia="en-US"/>
        </w:rPr>
        <w:t>-профилактического ремонта 1 i-</w:t>
      </w:r>
      <w:proofErr w:type="spellStart"/>
      <w:r w:rsidRPr="002C6034">
        <w:rPr>
          <w:rFonts w:eastAsia="Calibri"/>
          <w:lang w:eastAsia="en-US"/>
        </w:rPr>
        <w:t>го</w:t>
      </w:r>
      <w:proofErr w:type="spellEnd"/>
      <w:r w:rsidRPr="002C6034">
        <w:rPr>
          <w:rFonts w:eastAsia="Calibri"/>
          <w:lang w:eastAsia="en-US"/>
        </w:rPr>
        <w:t xml:space="preserve"> устройства в составе систем автоматического диспетчерского управления в год.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79. Затраты на техническое обслуживание и </w:t>
      </w:r>
      <w:proofErr w:type="spellStart"/>
      <w:r w:rsidRPr="002C6034">
        <w:rPr>
          <w:rFonts w:eastAsia="Calibri"/>
          <w:lang w:eastAsia="en-US"/>
        </w:rPr>
        <w:t>регламентно</w:t>
      </w:r>
      <w:proofErr w:type="spellEnd"/>
      <w:r w:rsidRPr="002C6034">
        <w:rPr>
          <w:rFonts w:eastAsia="Calibri"/>
          <w:lang w:eastAsia="en-US"/>
        </w:rPr>
        <w:t>-профилактический ремонт систем видеонаблюдения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286385" cy="24638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28"/>
        </w:rPr>
        <w:drawing>
          <wp:inline distT="0" distB="0" distL="0" distR="0">
            <wp:extent cx="1518920" cy="47688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57505" cy="24638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количество обслуживаемых i-х устройств в составе систем видеонаблюдения;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49885" cy="24638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технического обслуживания и </w:t>
      </w:r>
      <w:proofErr w:type="spellStart"/>
      <w:r w:rsidRPr="002C6034">
        <w:rPr>
          <w:rFonts w:eastAsia="Calibri"/>
          <w:lang w:eastAsia="en-US"/>
        </w:rPr>
        <w:t>регламентно</w:t>
      </w:r>
      <w:proofErr w:type="spellEnd"/>
      <w:r w:rsidRPr="002C6034">
        <w:rPr>
          <w:rFonts w:eastAsia="Calibri"/>
          <w:lang w:eastAsia="en-US"/>
        </w:rPr>
        <w:t>-профилактического ремонта 1 i-</w:t>
      </w:r>
      <w:proofErr w:type="spellStart"/>
      <w:r w:rsidRPr="002C6034">
        <w:rPr>
          <w:rFonts w:eastAsia="Calibri"/>
          <w:lang w:eastAsia="en-US"/>
        </w:rPr>
        <w:t>го</w:t>
      </w:r>
      <w:proofErr w:type="spellEnd"/>
      <w:r w:rsidRPr="002C6034">
        <w:rPr>
          <w:rFonts w:eastAsia="Calibri"/>
          <w:lang w:eastAsia="en-US"/>
        </w:rPr>
        <w:t xml:space="preserve"> устройства в составе систем видеонаблюдения в год.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80. Затраты на оплату услуг внештатных сотрудников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341630" cy="24638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30"/>
        </w:rPr>
        <w:drawing>
          <wp:inline distT="0" distB="0" distL="0" distR="0">
            <wp:extent cx="2743200" cy="48514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476885" cy="26225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планируемое количество месяцев работы внештатного сотрудника в g-й должности;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413385" cy="26225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стоимость 1 месяца работы внештатного сотрудника в g-й должности;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374015" cy="26225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процентная ставка страховых взносов в государственные внебюджетные фонды.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lang w:eastAsia="en-US"/>
        </w:rPr>
      </w:pPr>
      <w:bookmarkStart w:id="30" w:name="Par737"/>
      <w:bookmarkEnd w:id="30"/>
      <w:r w:rsidRPr="002C6034">
        <w:rPr>
          <w:rFonts w:eastAsia="Calibri"/>
          <w:lang w:eastAsia="en-US"/>
        </w:rPr>
        <w:t>Затраты на приобретение прочих работ и услуг,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не относящиеся к затратам на услуги связи, транспортные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услуги, оплату расходов по договорам об оказании услуг,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proofErr w:type="gramStart"/>
      <w:r w:rsidRPr="002C6034">
        <w:rPr>
          <w:rFonts w:eastAsia="Calibri"/>
          <w:lang w:eastAsia="en-US"/>
        </w:rPr>
        <w:t>связанных</w:t>
      </w:r>
      <w:proofErr w:type="gramEnd"/>
      <w:r w:rsidRPr="002C6034">
        <w:rPr>
          <w:rFonts w:eastAsia="Calibri"/>
          <w:lang w:eastAsia="en-US"/>
        </w:rPr>
        <w:t xml:space="preserve"> с проездом и наймом жилого помещения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в связи с командированием работников, заключаемым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со сторонними организациями, а также к затратам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на коммунальные услуги, аренду помещений и оборудования,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содержание имущества в рамках прочих затрат и затратам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на приобретение прочих работ и услуг в рамках затрат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на информационно-коммуникационные технологии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81. Затраты на оплату типографских работ и услуг, включая приобретение периодических печатных изданий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198755" cy="24638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),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922655" cy="26225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14630" cy="24638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затраты на приобретение </w:t>
      </w:r>
      <w:proofErr w:type="spellStart"/>
      <w:r w:rsidRPr="002C6034">
        <w:rPr>
          <w:rFonts w:eastAsia="Calibri"/>
          <w:lang w:eastAsia="en-US"/>
        </w:rPr>
        <w:t>спецжурналов</w:t>
      </w:r>
      <w:proofErr w:type="spellEnd"/>
      <w:r w:rsidRPr="002C6034">
        <w:rPr>
          <w:rFonts w:eastAsia="Calibri"/>
          <w:lang w:eastAsia="en-US"/>
        </w:rPr>
        <w:t>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246380" cy="26225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82. Затраты на приобретение </w:t>
      </w:r>
      <w:proofErr w:type="spellStart"/>
      <w:r w:rsidRPr="002C6034">
        <w:rPr>
          <w:rFonts w:eastAsia="Calibri"/>
          <w:lang w:eastAsia="en-US"/>
        </w:rPr>
        <w:t>спецжурналов</w:t>
      </w:r>
      <w:proofErr w:type="spellEnd"/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214630" cy="24638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28"/>
        </w:rPr>
        <w:drawing>
          <wp:inline distT="0" distB="0" distL="0" distR="0">
            <wp:extent cx="1288415" cy="47688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94005" cy="24638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количество </w:t>
      </w:r>
      <w:proofErr w:type="gramStart"/>
      <w:r w:rsidRPr="002C6034">
        <w:rPr>
          <w:rFonts w:eastAsia="Calibri"/>
          <w:lang w:eastAsia="en-US"/>
        </w:rPr>
        <w:t>приобретаемых</w:t>
      </w:r>
      <w:proofErr w:type="gramEnd"/>
      <w:r w:rsidRPr="002C6034">
        <w:rPr>
          <w:rFonts w:eastAsia="Calibri"/>
          <w:lang w:eastAsia="en-US"/>
        </w:rPr>
        <w:t xml:space="preserve"> i-х </w:t>
      </w:r>
      <w:proofErr w:type="spellStart"/>
      <w:r w:rsidRPr="002C6034">
        <w:rPr>
          <w:rFonts w:eastAsia="Calibri"/>
          <w:lang w:eastAsia="en-US"/>
        </w:rPr>
        <w:t>спецжурналов</w:t>
      </w:r>
      <w:proofErr w:type="spellEnd"/>
      <w:r w:rsidRPr="002C6034">
        <w:rPr>
          <w:rFonts w:eastAsia="Calibri"/>
          <w:lang w:eastAsia="en-US"/>
        </w:rPr>
        <w:t>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286385" cy="26225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1 i-</w:t>
      </w:r>
      <w:proofErr w:type="spellStart"/>
      <w:r w:rsidRPr="002C6034">
        <w:rPr>
          <w:rFonts w:eastAsia="Calibri"/>
          <w:lang w:eastAsia="en-US"/>
        </w:rPr>
        <w:t>госпецжурнала</w:t>
      </w:r>
      <w:proofErr w:type="spellEnd"/>
      <w:r w:rsidRPr="002C6034">
        <w:rPr>
          <w:rFonts w:eastAsia="Calibri"/>
          <w:lang w:eastAsia="en-US"/>
        </w:rPr>
        <w:t>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83.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4"/>
        </w:rPr>
        <w:drawing>
          <wp:inline distT="0" distB="0" distL="0" distR="0">
            <wp:extent cx="246380" cy="26225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), </w:t>
      </w:r>
      <w:proofErr w:type="gramEnd"/>
      <w:r w:rsidRPr="002C6034">
        <w:rPr>
          <w:rFonts w:eastAsia="Calibri"/>
          <w:lang w:eastAsia="en-US"/>
        </w:rPr>
        <w:t>определяются по фактическим затратам в отчетном финансовом году.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lastRenderedPageBreak/>
        <w:t>84. Затраты на оплату услуг внештатных сотрудников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341630" cy="24638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30"/>
        </w:rPr>
        <w:drawing>
          <wp:inline distT="0" distB="0" distL="0" distR="0">
            <wp:extent cx="2711450" cy="48514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469265" cy="26225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планируемое количество месяцев работы внештатного сотрудника в j-й должности;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405765" cy="26225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1 месяца работы внештатного сотрудника в j-й должности;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357505" cy="26225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процентная ставка страховых взносов в государственные внебюджетные фонды.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85. Затраты на проведение </w:t>
      </w:r>
      <w:proofErr w:type="spellStart"/>
      <w:r w:rsidRPr="002C6034">
        <w:rPr>
          <w:rFonts w:eastAsia="Calibri"/>
          <w:lang w:eastAsia="en-US"/>
        </w:rPr>
        <w:t>предрейсового</w:t>
      </w:r>
      <w:proofErr w:type="spellEnd"/>
      <w:r w:rsidRPr="002C6034">
        <w:rPr>
          <w:rFonts w:eastAsia="Calibri"/>
          <w:lang w:eastAsia="en-US"/>
        </w:rPr>
        <w:t xml:space="preserve"> и </w:t>
      </w:r>
      <w:proofErr w:type="spellStart"/>
      <w:r w:rsidRPr="002C6034">
        <w:rPr>
          <w:rFonts w:eastAsia="Calibri"/>
          <w:lang w:eastAsia="en-US"/>
        </w:rPr>
        <w:t>послерейсового</w:t>
      </w:r>
      <w:proofErr w:type="spellEnd"/>
      <w:r w:rsidRPr="002C6034">
        <w:rPr>
          <w:rFonts w:eastAsia="Calibri"/>
          <w:lang w:eastAsia="en-US"/>
        </w:rPr>
        <w:t xml:space="preserve"> осмотра водителей транспортных средств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294005" cy="24638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28"/>
        </w:rPr>
        <w:drawing>
          <wp:inline distT="0" distB="0" distL="0" distR="0">
            <wp:extent cx="1837055" cy="47688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18135" cy="24638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количество водителей;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94005" cy="24638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проведения 1 </w:t>
      </w:r>
      <w:proofErr w:type="spellStart"/>
      <w:r w:rsidRPr="002C6034">
        <w:rPr>
          <w:rFonts w:eastAsia="Calibri"/>
          <w:lang w:eastAsia="en-US"/>
        </w:rPr>
        <w:t>предрейсового</w:t>
      </w:r>
      <w:proofErr w:type="spellEnd"/>
      <w:r w:rsidRPr="002C6034">
        <w:rPr>
          <w:rFonts w:eastAsia="Calibri"/>
          <w:lang w:eastAsia="en-US"/>
        </w:rPr>
        <w:t xml:space="preserve"> и </w:t>
      </w:r>
      <w:proofErr w:type="spellStart"/>
      <w:r w:rsidRPr="002C6034">
        <w:rPr>
          <w:rFonts w:eastAsia="Calibri"/>
          <w:lang w:eastAsia="en-US"/>
        </w:rPr>
        <w:t>послерейсового</w:t>
      </w:r>
      <w:proofErr w:type="spellEnd"/>
      <w:r w:rsidRPr="002C6034">
        <w:rPr>
          <w:rFonts w:eastAsia="Calibri"/>
          <w:lang w:eastAsia="en-US"/>
        </w:rPr>
        <w:t xml:space="preserve"> осмотра;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41630" cy="24638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количество рабочих дней в году;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86. Затраты на аттестацию специальных помещений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262255" cy="24638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28"/>
        </w:rPr>
        <w:drawing>
          <wp:inline distT="0" distB="0" distL="0" distR="0">
            <wp:extent cx="1510665" cy="47688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57505" cy="24638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количество i-х специальных помещений, подлежащих аттестации;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41630" cy="24638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проведения аттестации 1 i-</w:t>
      </w:r>
      <w:proofErr w:type="spellStart"/>
      <w:r w:rsidRPr="002C6034">
        <w:rPr>
          <w:rFonts w:eastAsia="Calibri"/>
          <w:lang w:eastAsia="en-US"/>
        </w:rPr>
        <w:t>го</w:t>
      </w:r>
      <w:proofErr w:type="spellEnd"/>
      <w:r w:rsidRPr="002C6034">
        <w:rPr>
          <w:rFonts w:eastAsia="Calibri"/>
          <w:lang w:eastAsia="en-US"/>
        </w:rPr>
        <w:t xml:space="preserve"> специального помещения.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87. Затраты на проведение диспансеризации работников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341630" cy="24638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1383665" cy="25463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374015" cy="24638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численность работников, подлежащих диспансеризации;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49885" cy="24638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проведения диспансеризации в расчете на 1 работника.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88. Затраты на оплату работ по монтажу (установке), дооборудованию и наладке оборудования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318135" cy="24638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30"/>
        </w:rPr>
        <w:drawing>
          <wp:inline distT="0" distB="0" distL="0" distR="0">
            <wp:extent cx="1637665" cy="48514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413385" cy="26225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количество g-</w:t>
      </w:r>
      <w:proofErr w:type="spellStart"/>
      <w:r w:rsidRPr="002C6034">
        <w:rPr>
          <w:rFonts w:eastAsia="Calibri"/>
          <w:lang w:eastAsia="en-US"/>
        </w:rPr>
        <w:t>го</w:t>
      </w:r>
      <w:proofErr w:type="spellEnd"/>
      <w:r w:rsidRPr="002C6034">
        <w:rPr>
          <w:rFonts w:eastAsia="Calibri"/>
          <w:lang w:eastAsia="en-US"/>
        </w:rPr>
        <w:t xml:space="preserve"> оборудования, подлежащего монтажу (установке), дооборудованию и наладке;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381635" cy="26225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монтажа (установки), дооборудования и наладки g-</w:t>
      </w:r>
      <w:proofErr w:type="spellStart"/>
      <w:r w:rsidRPr="002C6034">
        <w:rPr>
          <w:rFonts w:eastAsia="Calibri"/>
          <w:lang w:eastAsia="en-US"/>
        </w:rPr>
        <w:t>го</w:t>
      </w:r>
      <w:proofErr w:type="spellEnd"/>
      <w:r w:rsidRPr="002C6034">
        <w:rPr>
          <w:rFonts w:eastAsia="Calibri"/>
          <w:lang w:eastAsia="en-US"/>
        </w:rPr>
        <w:t xml:space="preserve"> оборудования.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89. Затраты на оплату услуг вневедомственной охраны определяются по фактическим затратам в отчетном финансовом году.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90. </w:t>
      </w:r>
      <w:proofErr w:type="gramStart"/>
      <w:r w:rsidRPr="002C6034">
        <w:rPr>
          <w:rFonts w:eastAsia="Calibri"/>
          <w:lang w:eastAsia="en-US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>
        <w:rPr>
          <w:rFonts w:eastAsia="Calibri"/>
          <w:noProof/>
          <w:position w:val="-12"/>
        </w:rPr>
        <w:drawing>
          <wp:inline distT="0" distB="0" distL="0" distR="0">
            <wp:extent cx="357505" cy="24638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4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439" w:history="1">
        <w:r w:rsidRPr="002C6034">
          <w:rPr>
            <w:rFonts w:eastAsia="Calibri"/>
            <w:lang w:eastAsia="en-US"/>
          </w:rPr>
          <w:t>указанием</w:t>
        </w:r>
      </w:hyperlink>
      <w:r w:rsidRPr="002C6034">
        <w:rPr>
          <w:rFonts w:eastAsia="Calibri"/>
          <w:lang w:eastAsia="en-US"/>
        </w:rPr>
        <w:t xml:space="preserve"> Центрального банка Российской Федерации от 19 сентября 2014 г.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</w:t>
      </w:r>
      <w:proofErr w:type="gramEnd"/>
      <w:r w:rsidRPr="002C6034">
        <w:rPr>
          <w:rFonts w:eastAsia="Calibri"/>
          <w:lang w:eastAsia="en-US"/>
        </w:rPr>
        <w:t xml:space="preserve"> страховой премии по обязательному страхованию гражданской ответственности владельцев транспортных средств",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28"/>
        </w:rPr>
        <w:drawing>
          <wp:inline distT="0" distB="0" distL="0" distR="0">
            <wp:extent cx="4770755" cy="47688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86385" cy="24638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4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предельный размер базовой ставки страхового тарифа по i-</w:t>
      </w:r>
      <w:proofErr w:type="spellStart"/>
      <w:r w:rsidRPr="002C6034">
        <w:rPr>
          <w:rFonts w:eastAsia="Calibri"/>
          <w:lang w:eastAsia="en-US"/>
        </w:rPr>
        <w:t>му</w:t>
      </w:r>
      <w:proofErr w:type="spellEnd"/>
      <w:r w:rsidRPr="002C6034">
        <w:rPr>
          <w:rFonts w:eastAsia="Calibri"/>
          <w:lang w:eastAsia="en-US"/>
        </w:rPr>
        <w:t xml:space="preserve"> транспортному средству;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18135" cy="24638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4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Pr="002C6034">
        <w:rPr>
          <w:rFonts w:eastAsia="Calibri"/>
          <w:lang w:eastAsia="en-US"/>
        </w:rPr>
        <w:t>го</w:t>
      </w:r>
      <w:proofErr w:type="spellEnd"/>
      <w:r w:rsidRPr="002C6034">
        <w:rPr>
          <w:rFonts w:eastAsia="Calibri"/>
          <w:lang w:eastAsia="en-US"/>
        </w:rPr>
        <w:t xml:space="preserve"> транспортного средства;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445135" cy="24638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4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2C6034">
        <w:rPr>
          <w:rFonts w:eastAsia="Calibri"/>
          <w:lang w:eastAsia="en-US"/>
        </w:rPr>
        <w:t>му</w:t>
      </w:r>
      <w:proofErr w:type="spellEnd"/>
      <w:r w:rsidRPr="002C6034">
        <w:rPr>
          <w:rFonts w:eastAsia="Calibri"/>
          <w:lang w:eastAsia="en-US"/>
        </w:rPr>
        <w:t xml:space="preserve"> транспортному средству;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18135" cy="24638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4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49885" cy="24638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4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коэффициент страховых тарифов в зависимости от технических характеристик i-</w:t>
      </w:r>
      <w:proofErr w:type="spellStart"/>
      <w:r w:rsidRPr="002C6034">
        <w:rPr>
          <w:rFonts w:eastAsia="Calibri"/>
          <w:lang w:eastAsia="en-US"/>
        </w:rPr>
        <w:t>го</w:t>
      </w:r>
      <w:proofErr w:type="spellEnd"/>
      <w:r w:rsidRPr="002C6034">
        <w:rPr>
          <w:rFonts w:eastAsia="Calibri"/>
          <w:lang w:eastAsia="en-US"/>
        </w:rPr>
        <w:t xml:space="preserve"> транспортного средства;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18135" cy="24638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4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коэффициент страховых тарифов в зависимости от периода использования i-</w:t>
      </w:r>
      <w:proofErr w:type="spellStart"/>
      <w:r w:rsidRPr="002C6034">
        <w:rPr>
          <w:rFonts w:eastAsia="Calibri"/>
          <w:lang w:eastAsia="en-US"/>
        </w:rPr>
        <w:t>го</w:t>
      </w:r>
      <w:proofErr w:type="spellEnd"/>
      <w:r w:rsidRPr="002C6034">
        <w:rPr>
          <w:rFonts w:eastAsia="Calibri"/>
          <w:lang w:eastAsia="en-US"/>
        </w:rPr>
        <w:t xml:space="preserve"> транспортного средства;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18135" cy="24638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4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коэффициент страховых тарифов в зависимости от наличия нарушений, предусмотренных </w:t>
      </w:r>
      <w:hyperlink r:id="rId448" w:history="1">
        <w:r w:rsidRPr="002C6034">
          <w:rPr>
            <w:rFonts w:eastAsia="Calibri"/>
            <w:lang w:eastAsia="en-US"/>
          </w:rPr>
          <w:t>пунктом 3 статьи 9</w:t>
        </w:r>
      </w:hyperlink>
      <w:r w:rsidRPr="002C6034">
        <w:rPr>
          <w:rFonts w:eastAsia="Calibri"/>
          <w:lang w:eastAsia="en-US"/>
        </w:rP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lastRenderedPageBreak/>
        <w:drawing>
          <wp:inline distT="0" distB="0" distL="0" distR="0">
            <wp:extent cx="374015" cy="26225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4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91. Затраты на оплату труда независимых экспертов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246380" cy="24638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4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16"/>
        </w:rPr>
        <w:drawing>
          <wp:inline distT="0" distB="0" distL="0" distR="0">
            <wp:extent cx="2703195" cy="31813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4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14630" cy="24638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4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62255" cy="24638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4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62255" cy="24638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4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2C6034" w:rsidRPr="002C6034" w:rsidRDefault="002C6034" w:rsidP="002C60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46380" cy="24638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4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ставка почасовой оплаты труда независимых экспертов, установленная нормативным правовым актом </w:t>
      </w:r>
      <w:r w:rsidR="00765A79">
        <w:rPr>
          <w:rFonts w:eastAsia="Calibri"/>
          <w:lang w:eastAsia="en-US"/>
        </w:rPr>
        <w:t xml:space="preserve">администрации </w:t>
      </w:r>
      <w:r w:rsidR="00765A79" w:rsidRPr="002C6034">
        <w:rPr>
          <w:rFonts w:eastAsia="Calibri"/>
          <w:lang w:eastAsia="en-US"/>
        </w:rPr>
        <w:t xml:space="preserve">муниципального образования </w:t>
      </w:r>
      <w:r w:rsidR="00765A79">
        <w:rPr>
          <w:rFonts w:eastAsia="Calibri"/>
          <w:lang w:eastAsia="en-US"/>
        </w:rPr>
        <w:t xml:space="preserve">«Городской округ город </w:t>
      </w:r>
      <w:proofErr w:type="spellStart"/>
      <w:r w:rsidR="00765A79">
        <w:rPr>
          <w:rFonts w:eastAsia="Calibri"/>
          <w:lang w:eastAsia="en-US"/>
        </w:rPr>
        <w:t>Малгобек</w:t>
      </w:r>
      <w:proofErr w:type="spellEnd"/>
      <w:r w:rsidR="00765A79">
        <w:rPr>
          <w:rFonts w:eastAsia="Calibri"/>
          <w:lang w:eastAsia="en-US"/>
        </w:rPr>
        <w:t>»</w:t>
      </w:r>
      <w:r w:rsidRPr="002C6034">
        <w:rPr>
          <w:rFonts w:eastAsia="Calibri"/>
          <w:lang w:eastAsia="en-US"/>
        </w:rPr>
        <w:t xml:space="preserve"> регулирующим оплату услуг представителей научных образовательных организаций, привлекаемых в качестве независимых экспертов;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286385" cy="26225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4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lang w:eastAsia="en-US"/>
        </w:rPr>
      </w:pPr>
      <w:bookmarkStart w:id="31" w:name="Par828"/>
      <w:bookmarkEnd w:id="31"/>
      <w:r w:rsidRPr="002C6034">
        <w:rPr>
          <w:rFonts w:eastAsia="Calibri"/>
          <w:lang w:eastAsia="en-US"/>
        </w:rPr>
        <w:t>Затраты на приобретение основных средств, не отнесенные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к затратам на приобретение основных сре</w:t>
      </w:r>
      <w:proofErr w:type="gramStart"/>
      <w:r w:rsidRPr="002C6034">
        <w:rPr>
          <w:rFonts w:eastAsia="Calibri"/>
          <w:lang w:eastAsia="en-US"/>
        </w:rPr>
        <w:t>дств в р</w:t>
      </w:r>
      <w:proofErr w:type="gramEnd"/>
      <w:r w:rsidRPr="002C6034">
        <w:rPr>
          <w:rFonts w:eastAsia="Calibri"/>
          <w:lang w:eastAsia="en-US"/>
        </w:rPr>
        <w:t>амках затрат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на информационно-коммуникационные технологии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92.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262255" cy="26225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4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),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1454785" cy="26225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4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46380" cy="24638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4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затраты на приобретение транспортных средств;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49885" cy="24638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4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затраты на приобретение мебели;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46380" cy="24638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4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затраты на приобретение систем кондиционирования.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bookmarkStart w:id="32" w:name="Par840"/>
      <w:bookmarkEnd w:id="32"/>
      <w:r w:rsidRPr="002C6034">
        <w:rPr>
          <w:rFonts w:eastAsia="Calibri"/>
          <w:lang w:eastAsia="en-US"/>
        </w:rPr>
        <w:t>93. Затраты на приобретение транспортных средств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246380" cy="24638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4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24"/>
        </w:rPr>
        <w:drawing>
          <wp:inline distT="0" distB="0" distL="0" distR="0">
            <wp:extent cx="1415415" cy="47688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4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lastRenderedPageBreak/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41630" cy="24638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4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планируемое к приобретению количество i-х транспортных средств в соответствии с нормативами Главных распорядителей средств бюджета </w:t>
      </w:r>
      <w:r w:rsidR="00765A79" w:rsidRPr="002C6034">
        <w:rPr>
          <w:rFonts w:eastAsia="Calibri"/>
          <w:lang w:eastAsia="en-US"/>
        </w:rPr>
        <w:t xml:space="preserve">муниципального образования </w:t>
      </w:r>
      <w:r w:rsidR="00765A79">
        <w:rPr>
          <w:rFonts w:eastAsia="Calibri"/>
          <w:lang w:eastAsia="en-US"/>
        </w:rPr>
        <w:t xml:space="preserve">«Городской округ город </w:t>
      </w:r>
      <w:proofErr w:type="spellStart"/>
      <w:r w:rsidR="00765A79">
        <w:rPr>
          <w:rFonts w:eastAsia="Calibri"/>
          <w:lang w:eastAsia="en-US"/>
        </w:rPr>
        <w:t>Малгобек</w:t>
      </w:r>
      <w:proofErr w:type="spellEnd"/>
      <w:r w:rsidR="00765A79">
        <w:rPr>
          <w:rFonts w:eastAsia="Calibri"/>
          <w:lang w:eastAsia="en-US"/>
        </w:rPr>
        <w:t>»</w:t>
      </w:r>
      <w:r w:rsidRPr="002C6034">
        <w:rPr>
          <w:rFonts w:eastAsia="Calibri"/>
          <w:lang w:eastAsia="en-US"/>
        </w:rPr>
        <w:t xml:space="preserve"> с учетом </w:t>
      </w:r>
      <w:proofErr w:type="gramStart"/>
      <w:r w:rsidRPr="002C6034">
        <w:rPr>
          <w:rFonts w:eastAsia="Calibri"/>
          <w:lang w:eastAsia="en-US"/>
        </w:rPr>
        <w:t xml:space="preserve">нормативов обеспечения функций Главных распорядителей средств бюджета </w:t>
      </w:r>
      <w:r w:rsidR="00765A79" w:rsidRPr="002C6034">
        <w:rPr>
          <w:rFonts w:eastAsia="Calibri"/>
          <w:lang w:eastAsia="en-US"/>
        </w:rPr>
        <w:t>муниципального</w:t>
      </w:r>
      <w:proofErr w:type="gramEnd"/>
      <w:r w:rsidR="00765A79" w:rsidRPr="002C6034">
        <w:rPr>
          <w:rFonts w:eastAsia="Calibri"/>
          <w:lang w:eastAsia="en-US"/>
        </w:rPr>
        <w:t xml:space="preserve"> образования </w:t>
      </w:r>
      <w:r w:rsidR="00765A79">
        <w:rPr>
          <w:rFonts w:eastAsia="Calibri"/>
          <w:lang w:eastAsia="en-US"/>
        </w:rPr>
        <w:t xml:space="preserve">«Городской округ город </w:t>
      </w:r>
      <w:proofErr w:type="spellStart"/>
      <w:r w:rsidR="00765A79">
        <w:rPr>
          <w:rFonts w:eastAsia="Calibri"/>
          <w:lang w:eastAsia="en-US"/>
        </w:rPr>
        <w:t>Малгобек</w:t>
      </w:r>
      <w:proofErr w:type="spellEnd"/>
      <w:r w:rsidR="00765A79">
        <w:rPr>
          <w:rFonts w:eastAsia="Calibri"/>
          <w:lang w:eastAsia="en-US"/>
        </w:rPr>
        <w:t>»</w:t>
      </w:r>
      <w:r w:rsidRPr="002C6034">
        <w:rPr>
          <w:rFonts w:eastAsia="Calibri"/>
          <w:lang w:eastAsia="en-US"/>
        </w:rPr>
        <w:t xml:space="preserve">, применяемых при расчете нормативных затрат на приобретение служебного легкового автотранспорта, предусмотренных </w:t>
      </w:r>
      <w:hyperlink w:anchor="Par1026" w:history="1">
        <w:r w:rsidRPr="002C6034">
          <w:rPr>
            <w:rFonts w:eastAsia="Calibri"/>
            <w:lang w:eastAsia="en-US"/>
          </w:rPr>
          <w:t>приложением N 2</w:t>
        </w:r>
      </w:hyperlink>
      <w:r w:rsidRPr="002C6034">
        <w:rPr>
          <w:rFonts w:eastAsia="Calibri"/>
          <w:lang w:eastAsia="en-US"/>
        </w:rPr>
        <w:t>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18135" cy="24638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4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приобретения i-</w:t>
      </w:r>
      <w:proofErr w:type="spellStart"/>
      <w:r w:rsidRPr="002C6034">
        <w:rPr>
          <w:rFonts w:eastAsia="Calibri"/>
          <w:lang w:eastAsia="en-US"/>
        </w:rPr>
        <w:t>го</w:t>
      </w:r>
      <w:proofErr w:type="spellEnd"/>
      <w:r w:rsidRPr="002C6034">
        <w:rPr>
          <w:rFonts w:eastAsia="Calibri"/>
          <w:lang w:eastAsia="en-US"/>
        </w:rPr>
        <w:t xml:space="preserve"> транспортного средства в соответствии с нормативами Главных распорядителей средств бюджета </w:t>
      </w:r>
      <w:r w:rsidR="00765A79" w:rsidRPr="002C6034">
        <w:rPr>
          <w:rFonts w:eastAsia="Calibri"/>
          <w:lang w:eastAsia="en-US"/>
        </w:rPr>
        <w:t xml:space="preserve">муниципального образования </w:t>
      </w:r>
      <w:r w:rsidR="00765A79">
        <w:rPr>
          <w:rFonts w:eastAsia="Calibri"/>
          <w:lang w:eastAsia="en-US"/>
        </w:rPr>
        <w:t xml:space="preserve">«Городской округ город </w:t>
      </w:r>
      <w:proofErr w:type="spellStart"/>
      <w:r w:rsidR="00765A79">
        <w:rPr>
          <w:rFonts w:eastAsia="Calibri"/>
          <w:lang w:eastAsia="en-US"/>
        </w:rPr>
        <w:t>Малгобек</w:t>
      </w:r>
      <w:proofErr w:type="spellEnd"/>
      <w:r w:rsidR="00765A79">
        <w:rPr>
          <w:rFonts w:eastAsia="Calibri"/>
          <w:lang w:eastAsia="en-US"/>
        </w:rPr>
        <w:t>»</w:t>
      </w:r>
      <w:r w:rsidRPr="002C6034">
        <w:rPr>
          <w:rFonts w:eastAsia="Calibri"/>
          <w:lang w:eastAsia="en-US"/>
        </w:rPr>
        <w:t xml:space="preserve"> с учетом </w:t>
      </w:r>
      <w:proofErr w:type="gramStart"/>
      <w:r w:rsidRPr="002C6034">
        <w:rPr>
          <w:rFonts w:eastAsia="Calibri"/>
          <w:lang w:eastAsia="en-US"/>
        </w:rPr>
        <w:t xml:space="preserve">нормативов обеспечения функций Главных распорядителей средств бюджета </w:t>
      </w:r>
      <w:r w:rsidR="00765A79" w:rsidRPr="002C6034">
        <w:rPr>
          <w:rFonts w:eastAsia="Calibri"/>
          <w:lang w:eastAsia="en-US"/>
        </w:rPr>
        <w:t>муниципального</w:t>
      </w:r>
      <w:proofErr w:type="gramEnd"/>
      <w:r w:rsidR="00765A79" w:rsidRPr="002C6034">
        <w:rPr>
          <w:rFonts w:eastAsia="Calibri"/>
          <w:lang w:eastAsia="en-US"/>
        </w:rPr>
        <w:t xml:space="preserve"> образования </w:t>
      </w:r>
      <w:r w:rsidR="00765A79">
        <w:rPr>
          <w:rFonts w:eastAsia="Calibri"/>
          <w:lang w:eastAsia="en-US"/>
        </w:rPr>
        <w:t xml:space="preserve">«Городской округ город </w:t>
      </w:r>
      <w:proofErr w:type="spellStart"/>
      <w:r w:rsidR="00765A79">
        <w:rPr>
          <w:rFonts w:eastAsia="Calibri"/>
          <w:lang w:eastAsia="en-US"/>
        </w:rPr>
        <w:t>Малгобек</w:t>
      </w:r>
      <w:proofErr w:type="spellEnd"/>
      <w:r w:rsidR="00765A79">
        <w:rPr>
          <w:rFonts w:eastAsia="Calibri"/>
          <w:lang w:eastAsia="en-US"/>
        </w:rPr>
        <w:t>»</w:t>
      </w:r>
      <w:r w:rsidRPr="002C6034">
        <w:rPr>
          <w:rFonts w:eastAsia="Calibri"/>
          <w:lang w:eastAsia="en-US"/>
        </w:rPr>
        <w:t xml:space="preserve">, применяемых при расчете нормативных затрат на приобретение служебного легкового автотранспорта, предусмотренных </w:t>
      </w:r>
      <w:hyperlink w:anchor="Par1026" w:history="1">
        <w:r w:rsidRPr="002C6034">
          <w:rPr>
            <w:rFonts w:eastAsia="Calibri"/>
            <w:lang w:eastAsia="en-US"/>
          </w:rPr>
          <w:t>приложением N 2</w:t>
        </w:r>
      </w:hyperlink>
      <w:r w:rsidRPr="002C6034">
        <w:rPr>
          <w:rFonts w:eastAsia="Calibri"/>
          <w:lang w:eastAsia="en-US"/>
        </w:rPr>
        <w:t>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bookmarkStart w:id="33" w:name="Par847"/>
      <w:bookmarkEnd w:id="33"/>
      <w:r w:rsidRPr="002C6034">
        <w:rPr>
          <w:rFonts w:eastAsia="Calibri"/>
          <w:lang w:eastAsia="en-US"/>
        </w:rPr>
        <w:t>94. Затраты на приобретение мебели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349885" cy="24638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4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28"/>
        </w:rPr>
        <w:drawing>
          <wp:inline distT="0" distB="0" distL="0" distR="0">
            <wp:extent cx="1725295" cy="47688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4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437515" cy="24638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планируемое к приобретению количество i-х предметов мебели в соответствии с нормативами Главных распорядителей средств бюджета города;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405765" cy="24638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4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i-</w:t>
      </w:r>
      <w:proofErr w:type="spellStart"/>
      <w:r w:rsidRPr="002C6034">
        <w:rPr>
          <w:rFonts w:eastAsia="Calibri"/>
          <w:lang w:eastAsia="en-US"/>
        </w:rPr>
        <w:t>го</w:t>
      </w:r>
      <w:proofErr w:type="spellEnd"/>
      <w:r w:rsidRPr="002C6034">
        <w:rPr>
          <w:rFonts w:eastAsia="Calibri"/>
          <w:lang w:eastAsia="en-US"/>
        </w:rPr>
        <w:t xml:space="preserve"> предмета мебели в соответствии с нормативами Главных распорядителей средств бюджета </w:t>
      </w:r>
      <w:r w:rsidR="00765A79" w:rsidRPr="002C6034">
        <w:rPr>
          <w:rFonts w:eastAsia="Calibri"/>
          <w:lang w:eastAsia="en-US"/>
        </w:rPr>
        <w:t xml:space="preserve">муниципального образования </w:t>
      </w:r>
      <w:r w:rsidR="00765A79">
        <w:rPr>
          <w:rFonts w:eastAsia="Calibri"/>
          <w:lang w:eastAsia="en-US"/>
        </w:rPr>
        <w:t xml:space="preserve">«Городской округ город </w:t>
      </w:r>
      <w:proofErr w:type="spellStart"/>
      <w:r w:rsidR="00765A79">
        <w:rPr>
          <w:rFonts w:eastAsia="Calibri"/>
          <w:lang w:eastAsia="en-US"/>
        </w:rPr>
        <w:t>Малгобек</w:t>
      </w:r>
      <w:proofErr w:type="spellEnd"/>
      <w:r w:rsidR="00765A79">
        <w:rPr>
          <w:rFonts w:eastAsia="Calibri"/>
          <w:lang w:eastAsia="en-US"/>
        </w:rPr>
        <w:t>»</w:t>
      </w:r>
      <w:r w:rsidRPr="002C6034">
        <w:rPr>
          <w:rFonts w:eastAsia="Calibri"/>
          <w:lang w:eastAsia="en-US"/>
        </w:rPr>
        <w:t>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95. Затраты на приобретение систем кондиционирования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246380" cy="24638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4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28"/>
        </w:rPr>
        <w:drawing>
          <wp:inline distT="0" distB="0" distL="0" distR="0">
            <wp:extent cx="1288415" cy="47688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4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62255" cy="24638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планируемое к приобретению количество i-х систем кондиционирования;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46380" cy="24638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4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1-й системы кондиционирования.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outlineLvl w:val="3"/>
        <w:rPr>
          <w:rFonts w:eastAsia="Calibri"/>
          <w:lang w:eastAsia="en-US"/>
        </w:rPr>
      </w:pPr>
      <w:bookmarkStart w:id="34" w:name="Par862"/>
      <w:bookmarkEnd w:id="34"/>
      <w:r w:rsidRPr="002C6034">
        <w:rPr>
          <w:rFonts w:eastAsia="Calibri"/>
          <w:lang w:eastAsia="en-US"/>
        </w:rPr>
        <w:t>Затраты на приобретение материальных запасов, не отнесенные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к затратам на приобретение материальных запасов в рамках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затрат на информационно-коммуникационные технологии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96.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262255" cy="26225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4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),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679700" cy="26225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4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46380" cy="24638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4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затраты на приобретение бланочной продукции;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41630" cy="24638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4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затраты на приобретение канцелярских принадлежностей;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246380" cy="24638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затраты на приобретение хозяйственных товаров и принадлежностей;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94005" cy="24638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4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затраты на приобретение горюче-смазочных материалов;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86385" cy="24638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4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затраты на приобретение запасных частей для транспортных средств;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41630" cy="24638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затраты на приобретение материальных запасов для нужд гражданской обороны.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97. Затраты на приобретение бланочной продукции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246380" cy="24638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4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25"/>
        </w:rPr>
        <w:drawing>
          <wp:inline distT="0" distB="0" distL="0" distR="0">
            <wp:extent cx="2480945" cy="50101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86385" cy="24638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планируемое к приобретению количество бланочной продукции;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46380" cy="24638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1 бланка по i-</w:t>
      </w:r>
      <w:proofErr w:type="spellStart"/>
      <w:r w:rsidRPr="002C6034">
        <w:rPr>
          <w:rFonts w:eastAsia="Calibri"/>
          <w:lang w:eastAsia="en-US"/>
        </w:rPr>
        <w:t>му</w:t>
      </w:r>
      <w:proofErr w:type="spellEnd"/>
      <w:r w:rsidRPr="002C6034">
        <w:rPr>
          <w:rFonts w:eastAsia="Calibri"/>
          <w:lang w:eastAsia="en-US"/>
        </w:rPr>
        <w:t xml:space="preserve"> тиражу;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349885" cy="26225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4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планируемое к приобретению количество прочей продукции, изготовляемой типографией;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4"/>
        </w:rPr>
        <w:drawing>
          <wp:inline distT="0" distB="0" distL="0" distR="0">
            <wp:extent cx="318135" cy="26225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1 единицы прочей продукции, изготовляемой типографией, по j-</w:t>
      </w:r>
      <w:proofErr w:type="spellStart"/>
      <w:r w:rsidRPr="002C6034">
        <w:rPr>
          <w:rFonts w:eastAsia="Calibri"/>
          <w:lang w:eastAsia="en-US"/>
        </w:rPr>
        <w:t>му</w:t>
      </w:r>
      <w:proofErr w:type="spellEnd"/>
      <w:r w:rsidRPr="002C6034">
        <w:rPr>
          <w:rFonts w:eastAsia="Calibri"/>
          <w:lang w:eastAsia="en-US"/>
        </w:rPr>
        <w:t xml:space="preserve"> тиражу.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98. Затраты на приобретение канцелярских принадлежностей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341630" cy="24638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28"/>
        </w:rPr>
        <w:drawing>
          <wp:inline distT="0" distB="0" distL="0" distR="0">
            <wp:extent cx="2170430" cy="47688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437515" cy="24638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количество i-</w:t>
      </w:r>
      <w:proofErr w:type="spellStart"/>
      <w:r w:rsidRPr="002C6034">
        <w:rPr>
          <w:rFonts w:eastAsia="Calibri"/>
          <w:lang w:eastAsia="en-US"/>
        </w:rPr>
        <w:t>го</w:t>
      </w:r>
      <w:proofErr w:type="spellEnd"/>
      <w:r w:rsidRPr="002C6034">
        <w:rPr>
          <w:rFonts w:eastAsia="Calibri"/>
          <w:lang w:eastAsia="en-US"/>
        </w:rPr>
        <w:t xml:space="preserve"> предмета канцелярских принадлежностей в соответствии с нормативами Главных распорядителей средств бюджета </w:t>
      </w:r>
      <w:r w:rsidR="00765A79" w:rsidRPr="002C6034">
        <w:rPr>
          <w:rFonts w:eastAsia="Calibri"/>
          <w:lang w:eastAsia="en-US"/>
        </w:rPr>
        <w:t xml:space="preserve">муниципального образования </w:t>
      </w:r>
      <w:r w:rsidR="00765A79">
        <w:rPr>
          <w:rFonts w:eastAsia="Calibri"/>
          <w:lang w:eastAsia="en-US"/>
        </w:rPr>
        <w:t xml:space="preserve">«Городской округ город </w:t>
      </w:r>
      <w:proofErr w:type="spellStart"/>
      <w:r w:rsidR="00765A79">
        <w:rPr>
          <w:rFonts w:eastAsia="Calibri"/>
          <w:lang w:eastAsia="en-US"/>
        </w:rPr>
        <w:t>Малгобек</w:t>
      </w:r>
      <w:proofErr w:type="spellEnd"/>
      <w:r w:rsidR="00765A79">
        <w:rPr>
          <w:rFonts w:eastAsia="Calibri"/>
          <w:lang w:eastAsia="en-US"/>
        </w:rPr>
        <w:t>»</w:t>
      </w:r>
      <w:r w:rsidRPr="002C6034">
        <w:rPr>
          <w:rFonts w:eastAsia="Calibri"/>
          <w:lang w:eastAsia="en-US"/>
        </w:rPr>
        <w:t xml:space="preserve"> в расчете на основного работника;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86385" cy="24638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расчетная численность основных работников, определяемая в соответствии с </w:t>
      </w:r>
      <w:proofErr w:type="spellStart"/>
      <w:r w:rsidRPr="002C6034">
        <w:rPr>
          <w:rFonts w:eastAsia="Calibri"/>
          <w:lang w:eastAsia="en-US"/>
        </w:rPr>
        <w:t>п.п</w:t>
      </w:r>
      <w:proofErr w:type="spellEnd"/>
      <w:r w:rsidRPr="002C6034">
        <w:rPr>
          <w:rFonts w:eastAsia="Calibri"/>
          <w:lang w:eastAsia="en-US"/>
        </w:rPr>
        <w:t>. 6.7. пункта 6 раздела 3 Требований к определению нормативных затрат настоящих Правил нормирования;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81635" cy="24638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i-</w:t>
      </w:r>
      <w:proofErr w:type="spellStart"/>
      <w:r w:rsidRPr="002C6034">
        <w:rPr>
          <w:rFonts w:eastAsia="Calibri"/>
          <w:lang w:eastAsia="en-US"/>
        </w:rPr>
        <w:t>го</w:t>
      </w:r>
      <w:proofErr w:type="spellEnd"/>
      <w:r w:rsidRPr="002C6034">
        <w:rPr>
          <w:rFonts w:eastAsia="Calibri"/>
          <w:lang w:eastAsia="en-US"/>
        </w:rPr>
        <w:t xml:space="preserve"> предмета канцелярских принадлежностей в соответствии с нормативами Главных распорядителей средств бюджета </w:t>
      </w:r>
      <w:r w:rsidR="00765A79" w:rsidRPr="002C6034">
        <w:rPr>
          <w:rFonts w:eastAsia="Calibri"/>
          <w:lang w:eastAsia="en-US"/>
        </w:rPr>
        <w:t xml:space="preserve">муниципального образования </w:t>
      </w:r>
      <w:r w:rsidR="00765A79">
        <w:rPr>
          <w:rFonts w:eastAsia="Calibri"/>
          <w:lang w:eastAsia="en-US"/>
        </w:rPr>
        <w:t xml:space="preserve">«Городской округ город </w:t>
      </w:r>
      <w:proofErr w:type="spellStart"/>
      <w:r w:rsidR="00765A79">
        <w:rPr>
          <w:rFonts w:eastAsia="Calibri"/>
          <w:lang w:eastAsia="en-US"/>
        </w:rPr>
        <w:t>Малгобек</w:t>
      </w:r>
      <w:proofErr w:type="spellEnd"/>
      <w:r w:rsidR="00765A79">
        <w:rPr>
          <w:rFonts w:eastAsia="Calibri"/>
          <w:lang w:eastAsia="en-US"/>
        </w:rPr>
        <w:t>»</w:t>
      </w:r>
      <w:r w:rsidRPr="002C6034">
        <w:rPr>
          <w:rFonts w:eastAsia="Calibri"/>
          <w:lang w:eastAsia="en-US"/>
        </w:rPr>
        <w:t>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99. Затраты на приобретение хозяйственных товаров и принадлежностей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246380" cy="24638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28"/>
        </w:rPr>
        <w:drawing>
          <wp:inline distT="0" distB="0" distL="0" distR="0">
            <wp:extent cx="1415415" cy="4768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4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18135" cy="24638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i-й единицы хозяйственных товаров и принадлежностей в соответствии с нормативами Главных распорядителей средств бюджета </w:t>
      </w:r>
      <w:r w:rsidR="00765A79" w:rsidRPr="002C6034">
        <w:rPr>
          <w:rFonts w:eastAsia="Calibri"/>
          <w:lang w:eastAsia="en-US"/>
        </w:rPr>
        <w:t xml:space="preserve">муниципального образования </w:t>
      </w:r>
      <w:r w:rsidR="00765A79">
        <w:rPr>
          <w:rFonts w:eastAsia="Calibri"/>
          <w:lang w:eastAsia="en-US"/>
        </w:rPr>
        <w:t xml:space="preserve">«Городской округ город </w:t>
      </w:r>
      <w:proofErr w:type="spellStart"/>
      <w:r w:rsidR="00765A79">
        <w:rPr>
          <w:rFonts w:eastAsia="Calibri"/>
          <w:lang w:eastAsia="en-US"/>
        </w:rPr>
        <w:t>Малгобек</w:t>
      </w:r>
      <w:proofErr w:type="spellEnd"/>
      <w:r w:rsidR="00765A79">
        <w:rPr>
          <w:rFonts w:eastAsia="Calibri"/>
          <w:lang w:eastAsia="en-US"/>
        </w:rPr>
        <w:t>»</w:t>
      </w:r>
      <w:r w:rsidRPr="002C6034">
        <w:rPr>
          <w:rFonts w:eastAsia="Calibri"/>
          <w:lang w:eastAsia="en-US"/>
        </w:rPr>
        <w:t>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41630" cy="24638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4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количество i-</w:t>
      </w:r>
      <w:proofErr w:type="spellStart"/>
      <w:r w:rsidRPr="002C6034">
        <w:rPr>
          <w:rFonts w:eastAsia="Calibri"/>
          <w:lang w:eastAsia="en-US"/>
        </w:rPr>
        <w:t>го</w:t>
      </w:r>
      <w:proofErr w:type="spellEnd"/>
      <w:r w:rsidRPr="002C6034">
        <w:rPr>
          <w:rFonts w:eastAsia="Calibri"/>
          <w:lang w:eastAsia="en-US"/>
        </w:rPr>
        <w:t xml:space="preserve"> хозяйственного товара и принадлежности в соответствии с нормативами Главных распорядителей средств бюджета </w:t>
      </w:r>
      <w:r w:rsidR="00765A79" w:rsidRPr="002C6034">
        <w:rPr>
          <w:rFonts w:eastAsia="Calibri"/>
          <w:lang w:eastAsia="en-US"/>
        </w:rPr>
        <w:t xml:space="preserve">муниципального образования </w:t>
      </w:r>
      <w:r w:rsidR="00765A79">
        <w:rPr>
          <w:rFonts w:eastAsia="Calibri"/>
          <w:lang w:eastAsia="en-US"/>
        </w:rPr>
        <w:lastRenderedPageBreak/>
        <w:t xml:space="preserve">«Городской округ город </w:t>
      </w:r>
      <w:proofErr w:type="spellStart"/>
      <w:r w:rsidR="00765A79">
        <w:rPr>
          <w:rFonts w:eastAsia="Calibri"/>
          <w:lang w:eastAsia="en-US"/>
        </w:rPr>
        <w:t>Малгобек</w:t>
      </w:r>
      <w:proofErr w:type="spellEnd"/>
      <w:r w:rsidR="00765A79">
        <w:rPr>
          <w:rFonts w:eastAsia="Calibri"/>
          <w:lang w:eastAsia="en-US"/>
        </w:rPr>
        <w:t>»</w:t>
      </w:r>
      <w:r w:rsidRPr="002C6034">
        <w:rPr>
          <w:rFonts w:eastAsia="Calibri"/>
          <w:lang w:eastAsia="en-US"/>
        </w:rPr>
        <w:t>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100. Затраты на приобретение горюче-смазочных материалов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294005" cy="24638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28"/>
        </w:rPr>
        <w:drawing>
          <wp:inline distT="0" distB="0" distL="0" distR="0">
            <wp:extent cx="2106930" cy="4768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4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74015" cy="24638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норма расхода топлива на 100 километров пробега i-</w:t>
      </w:r>
      <w:proofErr w:type="spellStart"/>
      <w:r w:rsidRPr="002C6034">
        <w:rPr>
          <w:rFonts w:eastAsia="Calibri"/>
          <w:lang w:eastAsia="en-US"/>
        </w:rPr>
        <w:t>го</w:t>
      </w:r>
      <w:proofErr w:type="spellEnd"/>
      <w:r w:rsidRPr="002C6034">
        <w:rPr>
          <w:rFonts w:eastAsia="Calibri"/>
          <w:lang w:eastAsia="en-US"/>
        </w:rPr>
        <w:t xml:space="preserve"> транспортного средства согласно </w:t>
      </w:r>
      <w:hyperlink r:id="rId498" w:history="1">
        <w:r w:rsidRPr="002C6034">
          <w:rPr>
            <w:rFonts w:eastAsia="Calibri"/>
            <w:lang w:eastAsia="en-US"/>
          </w:rPr>
          <w:t>методическим рекомендациям</w:t>
        </w:r>
      </w:hyperlink>
      <w:r w:rsidRPr="002C6034">
        <w:rPr>
          <w:rFonts w:eastAsia="Calibri"/>
          <w:lang w:eastAsia="en-US"/>
        </w:rPr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г. N АМ-23-р или </w:t>
      </w:r>
      <w:proofErr w:type="gramStart"/>
      <w:r w:rsidRPr="002C6034">
        <w:rPr>
          <w:rFonts w:eastAsia="Calibri"/>
          <w:lang w:eastAsia="en-US"/>
        </w:rPr>
        <w:t>расчёт</w:t>
      </w:r>
      <w:proofErr w:type="gramEnd"/>
      <w:r w:rsidRPr="002C6034">
        <w:rPr>
          <w:rFonts w:eastAsia="Calibri"/>
          <w:lang w:eastAsia="en-US"/>
        </w:rPr>
        <w:t xml:space="preserve"> выполненный научно – исследовательской организацией в случае отсутствия нормы расхода топлива в указанных методических рекомендациях;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49885" cy="24638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4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1 литра горюче-смазочного материала по i-</w:t>
      </w:r>
      <w:proofErr w:type="spellStart"/>
      <w:r w:rsidRPr="002C6034">
        <w:rPr>
          <w:rFonts w:eastAsia="Calibri"/>
          <w:lang w:eastAsia="en-US"/>
        </w:rPr>
        <w:t>му</w:t>
      </w:r>
      <w:proofErr w:type="spellEnd"/>
      <w:r w:rsidRPr="002C6034">
        <w:rPr>
          <w:rFonts w:eastAsia="Calibri"/>
          <w:lang w:eastAsia="en-US"/>
        </w:rPr>
        <w:t xml:space="preserve"> транспортному средству;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74015" cy="24638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5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планируемое количество рабочих дней использования i-</w:t>
      </w:r>
      <w:proofErr w:type="spellStart"/>
      <w:r w:rsidRPr="002C6034">
        <w:rPr>
          <w:rFonts w:eastAsia="Calibri"/>
          <w:lang w:eastAsia="en-US"/>
        </w:rPr>
        <w:t>го</w:t>
      </w:r>
      <w:proofErr w:type="spellEnd"/>
      <w:r w:rsidRPr="002C6034">
        <w:rPr>
          <w:rFonts w:eastAsia="Calibri"/>
          <w:lang w:eastAsia="en-US"/>
        </w:rPr>
        <w:t xml:space="preserve"> транспортного средства в очередном финансовом году.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101. Затраты на приобретение запасных частей для транспортных средств определяются по фактическим затратам в отчетном финансовом году с учетом </w:t>
      </w:r>
      <w:proofErr w:type="gramStart"/>
      <w:r w:rsidRPr="002C6034">
        <w:rPr>
          <w:rFonts w:eastAsia="Calibri"/>
          <w:lang w:eastAsia="en-US"/>
        </w:rPr>
        <w:t xml:space="preserve">нормативов обеспечения функций Главных распорядителей средств бюджета </w:t>
      </w:r>
      <w:r w:rsidR="00765A79" w:rsidRPr="002C6034">
        <w:rPr>
          <w:rFonts w:eastAsia="Calibri"/>
          <w:lang w:eastAsia="en-US"/>
        </w:rPr>
        <w:t>муниципального</w:t>
      </w:r>
      <w:proofErr w:type="gramEnd"/>
      <w:r w:rsidR="00765A79" w:rsidRPr="002C6034">
        <w:rPr>
          <w:rFonts w:eastAsia="Calibri"/>
          <w:lang w:eastAsia="en-US"/>
        </w:rPr>
        <w:t xml:space="preserve"> образования </w:t>
      </w:r>
      <w:r w:rsidR="00765A79">
        <w:rPr>
          <w:rFonts w:eastAsia="Calibri"/>
          <w:lang w:eastAsia="en-US"/>
        </w:rPr>
        <w:t xml:space="preserve">«Городской округ город </w:t>
      </w:r>
      <w:proofErr w:type="spellStart"/>
      <w:r w:rsidR="00765A79">
        <w:rPr>
          <w:rFonts w:eastAsia="Calibri"/>
          <w:lang w:eastAsia="en-US"/>
        </w:rPr>
        <w:t>Малгобек</w:t>
      </w:r>
      <w:proofErr w:type="spellEnd"/>
      <w:r w:rsidR="00765A79">
        <w:rPr>
          <w:rFonts w:eastAsia="Calibri"/>
          <w:lang w:eastAsia="en-US"/>
        </w:rPr>
        <w:t>»</w:t>
      </w:r>
      <w:r w:rsidRPr="002C6034">
        <w:rPr>
          <w:rFonts w:eastAsia="Calibri"/>
          <w:lang w:eastAsia="en-US"/>
        </w:rPr>
        <w:t xml:space="preserve">, применяемых при расчете нормативных затрат на приобретение служебного легкового автотранспорта, предусмотренных </w:t>
      </w:r>
      <w:hyperlink w:anchor="Par1026" w:history="1">
        <w:r w:rsidRPr="002C6034">
          <w:rPr>
            <w:rFonts w:eastAsia="Calibri"/>
            <w:lang w:eastAsia="en-US"/>
          </w:rPr>
          <w:t>приложением N 2</w:t>
        </w:r>
      </w:hyperlink>
      <w:r w:rsidRPr="002C6034">
        <w:rPr>
          <w:rFonts w:eastAsia="Calibri"/>
          <w:lang w:eastAsia="en-US"/>
        </w:rPr>
        <w:t>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102. Затраты на приобретение материальных запасов для нужд гражданской обороны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341630" cy="24638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28"/>
        </w:rPr>
        <w:drawing>
          <wp:inline distT="0" distB="0" distL="0" distR="0">
            <wp:extent cx="2138680" cy="4768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5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81635" cy="24638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5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i-й единицы материальных запасов для нужд гражданской обороны в соответствии с нормативами Главных распорядителей средств бюджета </w:t>
      </w:r>
      <w:r w:rsidR="00765A79" w:rsidRPr="002C6034">
        <w:rPr>
          <w:rFonts w:eastAsia="Calibri"/>
          <w:lang w:eastAsia="en-US"/>
        </w:rPr>
        <w:t xml:space="preserve">муниципального образования </w:t>
      </w:r>
      <w:r w:rsidR="00765A79">
        <w:rPr>
          <w:rFonts w:eastAsia="Calibri"/>
          <w:lang w:eastAsia="en-US"/>
        </w:rPr>
        <w:t xml:space="preserve">«Городской округ город </w:t>
      </w:r>
      <w:proofErr w:type="spellStart"/>
      <w:r w:rsidR="00765A79">
        <w:rPr>
          <w:rFonts w:eastAsia="Calibri"/>
          <w:lang w:eastAsia="en-US"/>
        </w:rPr>
        <w:t>Малгобек</w:t>
      </w:r>
      <w:proofErr w:type="spellEnd"/>
      <w:r w:rsidR="00765A79">
        <w:rPr>
          <w:rFonts w:eastAsia="Calibri"/>
          <w:lang w:eastAsia="en-US"/>
        </w:rPr>
        <w:t>»</w:t>
      </w:r>
      <w:r w:rsidRPr="002C6034">
        <w:rPr>
          <w:rFonts w:eastAsia="Calibri"/>
          <w:lang w:eastAsia="en-US"/>
        </w:rPr>
        <w:t>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437515" cy="24638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количество i-</w:t>
      </w:r>
      <w:proofErr w:type="spellStart"/>
      <w:r w:rsidRPr="002C6034">
        <w:rPr>
          <w:rFonts w:eastAsia="Calibri"/>
          <w:lang w:eastAsia="en-US"/>
        </w:rPr>
        <w:t>го</w:t>
      </w:r>
      <w:proofErr w:type="spellEnd"/>
      <w:r w:rsidRPr="002C6034">
        <w:rPr>
          <w:rFonts w:eastAsia="Calibri"/>
          <w:lang w:eastAsia="en-US"/>
        </w:rPr>
        <w:t xml:space="preserve"> материального запаса для нужд гражданской обороны из расчета на 1 работника в год в соответствии с нормативами Главных распорядителей средств бюджета </w:t>
      </w:r>
      <w:r w:rsidR="00765A79" w:rsidRPr="002C6034">
        <w:rPr>
          <w:rFonts w:eastAsia="Calibri"/>
          <w:lang w:eastAsia="en-US"/>
        </w:rPr>
        <w:t xml:space="preserve">муниципального образования </w:t>
      </w:r>
      <w:r w:rsidR="00765A79">
        <w:rPr>
          <w:rFonts w:eastAsia="Calibri"/>
          <w:lang w:eastAsia="en-US"/>
        </w:rPr>
        <w:t xml:space="preserve">«Городской округ город </w:t>
      </w:r>
      <w:proofErr w:type="spellStart"/>
      <w:r w:rsidR="00765A79">
        <w:rPr>
          <w:rFonts w:eastAsia="Calibri"/>
          <w:lang w:eastAsia="en-US"/>
        </w:rPr>
        <w:t>Малгобек</w:t>
      </w:r>
      <w:proofErr w:type="spellEnd"/>
      <w:r w:rsidR="00765A79">
        <w:rPr>
          <w:rFonts w:eastAsia="Calibri"/>
          <w:lang w:eastAsia="en-US"/>
        </w:rPr>
        <w:t>»</w:t>
      </w:r>
      <w:r w:rsidRPr="002C6034">
        <w:rPr>
          <w:rFonts w:eastAsia="Calibri"/>
          <w:lang w:eastAsia="en-US"/>
        </w:rPr>
        <w:t>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286385" cy="2463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расчетная численность основных работников, определяемая в соответствии с </w:t>
      </w:r>
      <w:proofErr w:type="spellStart"/>
      <w:r w:rsidRPr="002C6034">
        <w:rPr>
          <w:rFonts w:eastAsia="Calibri"/>
          <w:lang w:eastAsia="en-US"/>
        </w:rPr>
        <w:t>п.п</w:t>
      </w:r>
      <w:proofErr w:type="spellEnd"/>
      <w:r w:rsidRPr="002C6034">
        <w:rPr>
          <w:rFonts w:eastAsia="Calibri"/>
          <w:lang w:eastAsia="en-US"/>
        </w:rPr>
        <w:t>. 6.7. пункта 6 раздела 3 Требований к определению нормативных затрат настоящих Правил нормирования.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bookmarkStart w:id="35" w:name="Par919"/>
      <w:bookmarkEnd w:id="35"/>
      <w:r w:rsidRPr="002C6034">
        <w:rPr>
          <w:rFonts w:eastAsia="Calibri"/>
          <w:lang w:eastAsia="en-US"/>
        </w:rPr>
        <w:t>III. Затраты на капитальный ремонт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государственного имущества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103.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104. </w:t>
      </w:r>
      <w:proofErr w:type="gramStart"/>
      <w:r w:rsidRPr="002C6034">
        <w:rPr>
          <w:rFonts w:eastAsia="Calibri"/>
          <w:lang w:eastAsia="en-US"/>
        </w:rPr>
        <w:t xml:space="preserve"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</w:t>
      </w:r>
      <w:r w:rsidRPr="002C6034">
        <w:rPr>
          <w:rFonts w:eastAsia="Calibri"/>
          <w:lang w:eastAsia="en-US"/>
        </w:rPr>
        <w:lastRenderedPageBreak/>
        <w:t>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105. Затраты на разработку проектной документации определяются в соответствии со </w:t>
      </w:r>
      <w:hyperlink r:id="rId506" w:history="1">
        <w:r w:rsidRPr="002C6034">
          <w:rPr>
            <w:rFonts w:eastAsia="Calibri"/>
            <w:lang w:eastAsia="en-US"/>
          </w:rPr>
          <w:t>статьей 22</w:t>
        </w:r>
      </w:hyperlink>
      <w:r w:rsidRPr="002C6034">
        <w:rPr>
          <w:rFonts w:eastAsia="Calibri"/>
          <w:lang w:eastAsia="en-US"/>
        </w:rPr>
        <w:t>Федерального закона от 05.04.2013 г. N 44-ФЗ и с законодательством Российской Федерации о градостроительной деятельности.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bookmarkStart w:id="36" w:name="Par926"/>
      <w:bookmarkEnd w:id="36"/>
      <w:r w:rsidRPr="002C6034">
        <w:rPr>
          <w:rFonts w:eastAsia="Calibri"/>
          <w:lang w:eastAsia="en-US"/>
        </w:rPr>
        <w:t>IV. Затраты на финансовое обеспечение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proofErr w:type="gramStart"/>
      <w:r w:rsidRPr="002C6034">
        <w:rPr>
          <w:rFonts w:eastAsia="Calibri"/>
          <w:lang w:eastAsia="en-US"/>
        </w:rPr>
        <w:t>строительства, реконструкции (в том числе с элементами</w:t>
      </w:r>
      <w:proofErr w:type="gramEnd"/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реставрации), технического перевооружения объектов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капитального строительства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106.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507" w:history="1">
        <w:r w:rsidRPr="002C6034">
          <w:rPr>
            <w:rFonts w:eastAsia="Calibri"/>
            <w:lang w:eastAsia="en-US"/>
          </w:rPr>
          <w:t>статьей 22</w:t>
        </w:r>
      </w:hyperlink>
      <w:r w:rsidR="00765A79">
        <w:rPr>
          <w:rFonts w:eastAsia="Calibri"/>
          <w:lang w:eastAsia="en-US"/>
        </w:rPr>
        <w:t xml:space="preserve"> </w:t>
      </w:r>
      <w:r w:rsidRPr="002C6034">
        <w:rPr>
          <w:rFonts w:eastAsia="Calibri"/>
          <w:lang w:eastAsia="en-US"/>
        </w:rPr>
        <w:t>Федерального закона от 05.04.2013 г. N 44-ФЗ и с законодательством Российской Федерации о градостроительной деятельности.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107. Затраты на приобретение объектов недвижимого имущества определяются в соответствии со </w:t>
      </w:r>
      <w:hyperlink r:id="rId508" w:history="1">
        <w:r w:rsidRPr="002C6034">
          <w:rPr>
            <w:rFonts w:eastAsia="Calibri"/>
            <w:lang w:eastAsia="en-US"/>
          </w:rPr>
          <w:t>статьей 22</w:t>
        </w:r>
      </w:hyperlink>
      <w:r w:rsidR="00765A79">
        <w:rPr>
          <w:rFonts w:eastAsia="Calibri"/>
          <w:lang w:eastAsia="en-US"/>
        </w:rPr>
        <w:t xml:space="preserve"> </w:t>
      </w:r>
      <w:r w:rsidRPr="002C6034">
        <w:rPr>
          <w:rFonts w:eastAsia="Calibri"/>
          <w:lang w:eastAsia="en-US"/>
        </w:rPr>
        <w:t>Федерального закона от 05.04.2013 г. N 44-ФЗ и с законодательством Российской Федерации, регулирующим оценочную деятельность в Российской Федерации.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bookmarkStart w:id="37" w:name="Par934"/>
      <w:bookmarkEnd w:id="37"/>
      <w:r w:rsidRPr="002C6034">
        <w:rPr>
          <w:rFonts w:eastAsia="Calibri"/>
          <w:lang w:eastAsia="en-US"/>
        </w:rPr>
        <w:t>V. Затраты на дополнительное профессиональное образование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108. 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2C6034">
        <w:rPr>
          <w:rFonts w:eastAsia="Calibri"/>
          <w:lang w:eastAsia="en-US"/>
        </w:rPr>
        <w:t xml:space="preserve"> (</w:t>
      </w:r>
      <w:r>
        <w:rPr>
          <w:rFonts w:eastAsia="Calibri"/>
          <w:noProof/>
          <w:position w:val="-12"/>
        </w:rPr>
        <w:drawing>
          <wp:inline distT="0" distB="0" distL="0" distR="0">
            <wp:extent cx="294005" cy="2463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5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) </w:t>
      </w:r>
      <w:proofErr w:type="gramEnd"/>
      <w:r w:rsidRPr="002C6034">
        <w:rPr>
          <w:rFonts w:eastAsia="Calibri"/>
          <w:lang w:eastAsia="en-US"/>
        </w:rPr>
        <w:t>определяются по формуле: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noProof/>
          <w:position w:val="-28"/>
        </w:rPr>
        <w:drawing>
          <wp:inline distT="0" distB="0" distL="0" distR="0">
            <wp:extent cx="1550670" cy="4768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где: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74015" cy="2463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noProof/>
          <w:position w:val="-12"/>
        </w:rPr>
        <w:drawing>
          <wp:inline distT="0" distB="0" distL="0" distR="0">
            <wp:extent cx="349885" cy="2463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034">
        <w:rPr>
          <w:rFonts w:eastAsia="Calibri"/>
          <w:lang w:eastAsia="en-US"/>
        </w:rPr>
        <w:t xml:space="preserve"> - цена обучения одного работника по i-</w:t>
      </w:r>
      <w:proofErr w:type="spellStart"/>
      <w:r w:rsidRPr="002C6034">
        <w:rPr>
          <w:rFonts w:eastAsia="Calibri"/>
          <w:lang w:eastAsia="en-US"/>
        </w:rPr>
        <w:t>му</w:t>
      </w:r>
      <w:proofErr w:type="spellEnd"/>
      <w:r w:rsidRPr="002C6034">
        <w:rPr>
          <w:rFonts w:eastAsia="Calibri"/>
          <w:lang w:eastAsia="en-US"/>
        </w:rPr>
        <w:t xml:space="preserve"> виду дополнительного профессионального образования.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109.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513" w:history="1">
        <w:r w:rsidRPr="002C6034">
          <w:rPr>
            <w:rFonts w:eastAsia="Calibri"/>
            <w:lang w:eastAsia="en-US"/>
          </w:rPr>
          <w:t>статьей 22</w:t>
        </w:r>
      </w:hyperlink>
      <w:r w:rsidR="00765A79">
        <w:rPr>
          <w:rFonts w:eastAsia="Calibri"/>
          <w:lang w:eastAsia="en-US"/>
        </w:rPr>
        <w:t xml:space="preserve"> </w:t>
      </w:r>
      <w:r w:rsidRPr="002C6034">
        <w:rPr>
          <w:rFonts w:eastAsia="Calibri"/>
          <w:lang w:eastAsia="en-US"/>
        </w:rPr>
        <w:t>Федерального закона от 05.04.2013 г. N 44-ФЗ.</w:t>
      </w:r>
    </w:p>
    <w:p w:rsidR="002C6034" w:rsidRPr="002C6034" w:rsidRDefault="002C6034" w:rsidP="002C603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  <w:sectPr w:rsidR="002C6034" w:rsidRPr="002C6034" w:rsidSect="00FC7B7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lastRenderedPageBreak/>
        <w:t>Приложение N 1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к Правилам определения </w:t>
      </w:r>
      <w:proofErr w:type="gramStart"/>
      <w:r w:rsidRPr="002C6034">
        <w:rPr>
          <w:rFonts w:eastAsia="Calibri"/>
          <w:lang w:eastAsia="en-US"/>
        </w:rPr>
        <w:t>нормативных</w:t>
      </w:r>
      <w:proofErr w:type="gramEnd"/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затрат на обеспечение функций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главных распорядителей </w:t>
      </w:r>
    </w:p>
    <w:p w:rsidR="00765A79" w:rsidRDefault="002C6034" w:rsidP="002C603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средств бюджета </w:t>
      </w:r>
      <w:r w:rsidR="00765A79" w:rsidRPr="002C6034">
        <w:rPr>
          <w:rFonts w:eastAsia="Calibri"/>
          <w:lang w:eastAsia="en-US"/>
        </w:rPr>
        <w:t xml:space="preserve">муниципального образования </w:t>
      </w:r>
    </w:p>
    <w:p w:rsidR="002C6034" w:rsidRPr="002C6034" w:rsidRDefault="00765A79" w:rsidP="002C603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«Городской округ город </w:t>
      </w:r>
      <w:proofErr w:type="spellStart"/>
      <w:r>
        <w:rPr>
          <w:rFonts w:eastAsia="Calibri"/>
          <w:lang w:eastAsia="en-US"/>
        </w:rPr>
        <w:t>Малгобек</w:t>
      </w:r>
      <w:proofErr w:type="spellEnd"/>
      <w:r>
        <w:rPr>
          <w:rFonts w:eastAsia="Calibri"/>
          <w:lang w:eastAsia="en-US"/>
        </w:rPr>
        <w:t>»</w:t>
      </w:r>
      <w:r w:rsidR="002C6034"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в том числе </w:t>
      </w:r>
      <w:proofErr w:type="gramStart"/>
      <w:r w:rsidRPr="002C6034">
        <w:rPr>
          <w:rFonts w:eastAsia="Calibri"/>
          <w:lang w:eastAsia="en-US"/>
        </w:rPr>
        <w:t>подведомственных</w:t>
      </w:r>
      <w:proofErr w:type="gramEnd"/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им казенных учреждений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38" w:name="Par959"/>
      <w:bookmarkEnd w:id="38"/>
      <w:r w:rsidRPr="002C6034">
        <w:rPr>
          <w:rFonts w:eastAsia="Calibri"/>
          <w:lang w:eastAsia="en-US"/>
        </w:rPr>
        <w:t>НОРМАТИВЫ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ОБЕСПЕЧЕНИЯ ФУНКЦИЙ </w:t>
      </w:r>
      <w:r w:rsidRPr="002C6034">
        <w:rPr>
          <w:rFonts w:eastAsia="Calibri"/>
          <w:caps/>
          <w:lang w:eastAsia="en-US"/>
        </w:rPr>
        <w:t xml:space="preserve">ГлавнЫХ распорядителЕЙ средств бюджета </w:t>
      </w:r>
      <w:r w:rsidR="00765A79" w:rsidRPr="002C6034">
        <w:rPr>
          <w:rFonts w:eastAsia="Calibri"/>
          <w:lang w:eastAsia="en-US"/>
        </w:rPr>
        <w:t xml:space="preserve">МУНИЦИПАЛЬНОГО ОБРАЗОВАНИЯ </w:t>
      </w:r>
      <w:r w:rsidR="00765A79">
        <w:rPr>
          <w:rFonts w:eastAsia="Calibri"/>
          <w:lang w:eastAsia="en-US"/>
        </w:rPr>
        <w:t>«ГОРОДСКОЙ ОКРУГ ГОРОД МАЛГОБЕК»</w:t>
      </w:r>
      <w:r w:rsidR="00765A79"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proofErr w:type="gramStart"/>
      <w:r w:rsidRPr="002C6034">
        <w:rPr>
          <w:rFonts w:eastAsia="Calibri"/>
          <w:lang w:eastAsia="en-US"/>
        </w:rPr>
        <w:t>ПРИМЕНЯЕМЫЕ</w:t>
      </w:r>
      <w:proofErr w:type="gramEnd"/>
      <w:r w:rsidRPr="002C6034">
        <w:rPr>
          <w:rFonts w:eastAsia="Calibri"/>
          <w:lang w:eastAsia="en-US"/>
        </w:rPr>
        <w:t xml:space="preserve"> ПРИ РАСЧЕТЕ НОРМАТИВНЫХ ЗАТРАТ НА ПРИОБРЕТЕНИЕСРЕДСТВ 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ПОДВИЖНОЙ СВЯЗИ И УСЛУГ ПОДВИЖНОЙ СВЯЗИ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32"/>
        <w:gridCol w:w="1568"/>
        <w:gridCol w:w="2645"/>
        <w:gridCol w:w="2506"/>
        <w:gridCol w:w="2562"/>
        <w:gridCol w:w="2739"/>
      </w:tblGrid>
      <w:tr w:rsidR="002C6034" w:rsidRPr="002C6034" w:rsidTr="00FC7B7E">
        <w:tc>
          <w:tcPr>
            <w:tcW w:w="19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C6034">
              <w:rPr>
                <w:rFonts w:eastAsia="Calibri"/>
                <w:lang w:eastAsia="en-US"/>
              </w:rPr>
              <w:t>Муниципальный орган</w:t>
            </w:r>
          </w:p>
        </w:tc>
        <w:tc>
          <w:tcPr>
            <w:tcW w:w="15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C6034">
              <w:rPr>
                <w:rFonts w:eastAsia="Calibri"/>
                <w:lang w:eastAsia="en-US"/>
              </w:rPr>
              <w:t>Вид связи</w:t>
            </w:r>
          </w:p>
        </w:tc>
        <w:tc>
          <w:tcPr>
            <w:tcW w:w="26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C6034">
              <w:rPr>
                <w:rFonts w:eastAsia="Calibri"/>
                <w:lang w:eastAsia="en-US"/>
              </w:rPr>
              <w:t>Количество сре</w:t>
            </w:r>
            <w:proofErr w:type="gramStart"/>
            <w:r w:rsidRPr="002C6034">
              <w:rPr>
                <w:rFonts w:eastAsia="Calibri"/>
                <w:lang w:eastAsia="en-US"/>
              </w:rPr>
              <w:t>дств св</w:t>
            </w:r>
            <w:proofErr w:type="gramEnd"/>
            <w:r w:rsidRPr="002C6034">
              <w:rPr>
                <w:rFonts w:eastAsia="Calibri"/>
                <w:lang w:eastAsia="en-US"/>
              </w:rPr>
              <w:t>язи</w:t>
            </w:r>
          </w:p>
        </w:tc>
        <w:tc>
          <w:tcPr>
            <w:tcW w:w="25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C6034">
              <w:rPr>
                <w:rFonts w:eastAsia="Calibri"/>
                <w:lang w:eastAsia="en-US"/>
              </w:rPr>
              <w:t>Цена приобретения сре</w:t>
            </w:r>
            <w:proofErr w:type="gramStart"/>
            <w:r w:rsidRPr="002C6034">
              <w:rPr>
                <w:rFonts w:eastAsia="Calibri"/>
                <w:lang w:eastAsia="en-US"/>
              </w:rPr>
              <w:t>дств св</w:t>
            </w:r>
            <w:proofErr w:type="gramEnd"/>
            <w:r w:rsidRPr="002C6034">
              <w:rPr>
                <w:rFonts w:eastAsia="Calibri"/>
                <w:lang w:eastAsia="en-US"/>
              </w:rPr>
              <w:t xml:space="preserve">язи </w:t>
            </w:r>
            <w:hyperlink w:anchor="Par1008" w:history="1">
              <w:r w:rsidRPr="002C6034">
                <w:rPr>
                  <w:rFonts w:eastAsia="Calibri"/>
                  <w:lang w:eastAsia="en-US"/>
                </w:rPr>
                <w:t>&lt;1&gt;</w:t>
              </w:r>
            </w:hyperlink>
          </w:p>
        </w:tc>
        <w:tc>
          <w:tcPr>
            <w:tcW w:w="25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C6034">
              <w:rPr>
                <w:rFonts w:eastAsia="Calibri"/>
                <w:lang w:eastAsia="en-US"/>
              </w:rPr>
              <w:t>Расходы на услуги связи</w:t>
            </w:r>
          </w:p>
        </w:tc>
        <w:tc>
          <w:tcPr>
            <w:tcW w:w="27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C6034">
              <w:rPr>
                <w:rFonts w:eastAsia="Calibri"/>
                <w:lang w:eastAsia="en-US"/>
              </w:rPr>
              <w:t>Категория должностей</w:t>
            </w:r>
          </w:p>
        </w:tc>
      </w:tr>
      <w:tr w:rsidR="002C6034" w:rsidRPr="002C6034" w:rsidTr="00FC7B7E">
        <w:tc>
          <w:tcPr>
            <w:tcW w:w="19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jc w:val="center"/>
              <w:rPr>
                <w:sz w:val="20"/>
                <w:szCs w:val="20"/>
              </w:rPr>
            </w:pPr>
            <w:r w:rsidRPr="002C6034">
              <w:rPr>
                <w:sz w:val="20"/>
                <w:szCs w:val="20"/>
              </w:rPr>
              <w:t>Исполнительно – распорядительный, представительный, контрольный орган, являющийся органом</w:t>
            </w:r>
          </w:p>
          <w:p w:rsidR="002C6034" w:rsidRPr="002C6034" w:rsidRDefault="002C6034" w:rsidP="002C6034">
            <w:pPr>
              <w:jc w:val="center"/>
              <w:rPr>
                <w:sz w:val="20"/>
                <w:szCs w:val="20"/>
              </w:rPr>
            </w:pPr>
            <w:r w:rsidRPr="002C6034">
              <w:rPr>
                <w:sz w:val="20"/>
                <w:szCs w:val="20"/>
              </w:rPr>
              <w:t>местного самоуправления</w:t>
            </w:r>
          </w:p>
          <w:p w:rsidR="002C6034" w:rsidRPr="002C6034" w:rsidRDefault="002C6034" w:rsidP="002C6034">
            <w:pPr>
              <w:jc w:val="center"/>
              <w:rPr>
                <w:sz w:val="20"/>
                <w:szCs w:val="20"/>
              </w:rPr>
            </w:pPr>
            <w:r w:rsidRPr="002C6034">
              <w:rPr>
                <w:sz w:val="20"/>
                <w:szCs w:val="20"/>
              </w:rPr>
              <w:t xml:space="preserve">г. </w:t>
            </w:r>
            <w:proofErr w:type="spellStart"/>
            <w:r w:rsidR="00EA2D5B" w:rsidRPr="00EA2D5B">
              <w:rPr>
                <w:sz w:val="20"/>
                <w:szCs w:val="20"/>
              </w:rPr>
              <w:t>Малгобек</w:t>
            </w:r>
            <w:proofErr w:type="spellEnd"/>
          </w:p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rFonts w:eastAsia="Calibri"/>
                <w:sz w:val="20"/>
                <w:szCs w:val="20"/>
                <w:lang w:eastAsia="en-US"/>
              </w:rPr>
              <w:t>подвижная связь</w:t>
            </w:r>
          </w:p>
        </w:tc>
        <w:tc>
          <w:tcPr>
            <w:tcW w:w="26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rFonts w:eastAsia="Calibri"/>
                <w:sz w:val="20"/>
                <w:szCs w:val="20"/>
                <w:lang w:eastAsia="en-US"/>
              </w:rPr>
              <w:t>не более 1 единицы в расчете на Главу администрации</w:t>
            </w:r>
          </w:p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sz w:val="20"/>
                <w:szCs w:val="20"/>
              </w:rPr>
              <w:t xml:space="preserve">или заместителя главы Администрации, председателя Городской Думы, </w:t>
            </w:r>
            <w:proofErr w:type="spellStart"/>
            <w:r w:rsidRPr="002C6034">
              <w:rPr>
                <w:sz w:val="20"/>
                <w:szCs w:val="20"/>
              </w:rPr>
              <w:t>председателяКонтрольно</w:t>
            </w:r>
            <w:proofErr w:type="spellEnd"/>
            <w:r w:rsidRPr="002C6034">
              <w:rPr>
                <w:sz w:val="20"/>
                <w:szCs w:val="20"/>
              </w:rPr>
              <w:t xml:space="preserve"> – Счётной палаты</w:t>
            </w:r>
            <w:r w:rsidRPr="002C6034">
              <w:rPr>
                <w:rFonts w:eastAsia="Calibri"/>
                <w:sz w:val="20"/>
                <w:szCs w:val="20"/>
                <w:lang w:eastAsia="en-US"/>
              </w:rPr>
              <w:t xml:space="preserve">, относящихся к </w:t>
            </w:r>
            <w:r w:rsidRPr="002C6034">
              <w:rPr>
                <w:sz w:val="20"/>
                <w:szCs w:val="20"/>
              </w:rPr>
              <w:t>должности категории «руководители», должности «в</w:t>
            </w:r>
            <w:r w:rsidRPr="002C6034">
              <w:rPr>
                <w:rFonts w:eastAsia="Calibri"/>
                <w:sz w:val="20"/>
                <w:szCs w:val="20"/>
                <w:lang w:eastAsia="en-US"/>
              </w:rPr>
              <w:t>ыборные (назначенные) должностные лица»</w:t>
            </w:r>
          </w:p>
        </w:tc>
        <w:tc>
          <w:tcPr>
            <w:tcW w:w="25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rFonts w:eastAsia="Calibri"/>
                <w:sz w:val="20"/>
                <w:szCs w:val="20"/>
                <w:lang w:eastAsia="en-US"/>
              </w:rPr>
              <w:t>не более 40 тыс. рублей включительно за 1 единицу в расчете на муниципального служащего, замещающего должность, Главы администрации (по результатам конкурса)</w:t>
            </w:r>
          </w:p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sz w:val="20"/>
                <w:szCs w:val="20"/>
              </w:rPr>
              <w:t xml:space="preserve">или заместителя главы Администрации, председателя Городской Думы, </w:t>
            </w:r>
            <w:proofErr w:type="spellStart"/>
            <w:r w:rsidRPr="002C6034">
              <w:rPr>
                <w:sz w:val="20"/>
                <w:szCs w:val="20"/>
              </w:rPr>
              <w:t>председателяКонтрольно</w:t>
            </w:r>
            <w:proofErr w:type="spellEnd"/>
            <w:r w:rsidRPr="002C6034">
              <w:rPr>
                <w:sz w:val="20"/>
                <w:szCs w:val="20"/>
              </w:rPr>
              <w:t xml:space="preserve"> – Счётной палаты</w:t>
            </w:r>
            <w:r w:rsidRPr="002C6034">
              <w:rPr>
                <w:rFonts w:eastAsia="Calibri"/>
                <w:sz w:val="20"/>
                <w:szCs w:val="20"/>
                <w:lang w:eastAsia="en-US"/>
              </w:rPr>
              <w:t xml:space="preserve">, относящихся к </w:t>
            </w:r>
            <w:r w:rsidRPr="002C6034">
              <w:rPr>
                <w:sz w:val="20"/>
                <w:szCs w:val="20"/>
              </w:rPr>
              <w:t>должности категории «руководители», должности «в</w:t>
            </w:r>
            <w:r w:rsidRPr="002C6034">
              <w:rPr>
                <w:rFonts w:eastAsia="Calibri"/>
                <w:sz w:val="20"/>
                <w:szCs w:val="20"/>
                <w:lang w:eastAsia="en-US"/>
              </w:rPr>
              <w:t>ыборные (назначенные) должностные лица»</w:t>
            </w:r>
          </w:p>
        </w:tc>
        <w:tc>
          <w:tcPr>
            <w:tcW w:w="25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rFonts w:eastAsia="Calibri"/>
                <w:sz w:val="20"/>
                <w:szCs w:val="20"/>
                <w:lang w:eastAsia="en-US"/>
              </w:rPr>
              <w:t xml:space="preserve">ежемесячные расходы не более 4 тыс. рублей </w:t>
            </w:r>
            <w:hyperlink w:anchor="Par1010" w:history="1">
              <w:r w:rsidRPr="002C6034">
                <w:rPr>
                  <w:rFonts w:eastAsia="Calibri"/>
                  <w:sz w:val="20"/>
                  <w:szCs w:val="20"/>
                  <w:lang w:eastAsia="en-US"/>
                </w:rPr>
                <w:t>&lt;3&gt;</w:t>
              </w:r>
            </w:hyperlink>
            <w:r w:rsidRPr="002C6034">
              <w:rPr>
                <w:rFonts w:eastAsia="Calibri"/>
                <w:sz w:val="20"/>
                <w:szCs w:val="20"/>
                <w:lang w:eastAsia="en-US"/>
              </w:rPr>
              <w:t xml:space="preserve"> включительно в расчете на муниципального служащего, замещающего должность, Главы администрации (по результатам конкурса)</w:t>
            </w:r>
          </w:p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sz w:val="20"/>
                <w:szCs w:val="20"/>
              </w:rPr>
              <w:t xml:space="preserve">или заместителя главы Администрации, председателя Городской Думы, </w:t>
            </w:r>
            <w:proofErr w:type="spellStart"/>
            <w:r w:rsidRPr="002C6034">
              <w:rPr>
                <w:sz w:val="20"/>
                <w:szCs w:val="20"/>
              </w:rPr>
              <w:t>председателяКонтрольно</w:t>
            </w:r>
            <w:proofErr w:type="spellEnd"/>
            <w:r w:rsidRPr="002C6034">
              <w:rPr>
                <w:sz w:val="20"/>
                <w:szCs w:val="20"/>
              </w:rPr>
              <w:t xml:space="preserve"> – Счётной палаты</w:t>
            </w:r>
            <w:r w:rsidRPr="002C6034">
              <w:rPr>
                <w:rFonts w:eastAsia="Calibri"/>
                <w:sz w:val="20"/>
                <w:szCs w:val="20"/>
                <w:lang w:eastAsia="en-US"/>
              </w:rPr>
              <w:t xml:space="preserve">, относящихся к </w:t>
            </w:r>
            <w:r w:rsidRPr="002C6034">
              <w:rPr>
                <w:sz w:val="20"/>
                <w:szCs w:val="20"/>
              </w:rPr>
              <w:t>должности категории «руководители», должности «в</w:t>
            </w:r>
            <w:r w:rsidRPr="002C6034">
              <w:rPr>
                <w:rFonts w:eastAsia="Calibri"/>
                <w:sz w:val="20"/>
                <w:szCs w:val="20"/>
                <w:lang w:eastAsia="en-US"/>
              </w:rPr>
              <w:t>ыборные (назначенные) должностные лица»</w:t>
            </w:r>
          </w:p>
        </w:tc>
        <w:tc>
          <w:tcPr>
            <w:tcW w:w="27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2C6034">
              <w:rPr>
                <w:rFonts w:eastAsia="Calibri"/>
                <w:sz w:val="20"/>
                <w:szCs w:val="20"/>
                <w:lang w:eastAsia="en-US"/>
              </w:rPr>
              <w:t xml:space="preserve">категории и группы должностей приводятся в соответствии с </w:t>
            </w:r>
            <w:hyperlink r:id="rId514" w:history="1">
              <w:r w:rsidRPr="002C6034">
                <w:rPr>
                  <w:rFonts w:eastAsia="Calibri"/>
                  <w:sz w:val="20"/>
                  <w:szCs w:val="20"/>
                  <w:lang w:eastAsia="en-US"/>
                </w:rPr>
                <w:t>Реестром</w:t>
              </w:r>
            </w:hyperlink>
            <w:r w:rsidRPr="002C6034">
              <w:rPr>
                <w:rFonts w:eastAsia="Calibri"/>
                <w:sz w:val="20"/>
                <w:szCs w:val="20"/>
                <w:lang w:eastAsia="en-US"/>
              </w:rPr>
              <w:t xml:space="preserve"> должностей муниципальной </w:t>
            </w:r>
            <w:proofErr w:type="spellStart"/>
            <w:r w:rsidRPr="002C6034">
              <w:rPr>
                <w:rFonts w:eastAsia="Calibri"/>
                <w:sz w:val="20"/>
                <w:szCs w:val="20"/>
                <w:lang w:eastAsia="en-US"/>
              </w:rPr>
              <w:t>службыв</w:t>
            </w:r>
            <w:proofErr w:type="spellEnd"/>
            <w:r w:rsidRPr="002C6034">
              <w:rPr>
                <w:rFonts w:eastAsia="Calibri"/>
                <w:sz w:val="20"/>
                <w:szCs w:val="20"/>
                <w:lang w:eastAsia="en-US"/>
              </w:rPr>
              <w:t xml:space="preserve"> автономном округе утверждённых Законом Ямало-Ненецкого автономного округа от 22.06.2007 N 67-ЗАО "О муниципальной службе в Ямало-Ненецком автономном округе" и должностных лиц осуществляющих свои полномочия на постоянной основе органов местного самоуправления определённых Постановлением Правительства ЯНАО от 12.05.2011 N 277-П "Об утверждении Положения о нормативах формирования расходов на оплату труда</w:t>
            </w:r>
            <w:proofErr w:type="gramEnd"/>
            <w:r w:rsidRPr="002C6034">
              <w:rPr>
                <w:rFonts w:eastAsia="Calibri"/>
                <w:sz w:val="20"/>
                <w:szCs w:val="20"/>
                <w:lang w:eastAsia="en-US"/>
              </w:rPr>
              <w:t xml:space="preserve"> депутата, выборного должностного лица местного самоуправления, члена выборного и (или) формируемого представительным органом муниципального образования органа местного самоуправления, осуществляющих свои полномочия на постоянной основе, муниципальных служащих" (далее - реестр) </w:t>
            </w:r>
          </w:p>
        </w:tc>
      </w:tr>
      <w:tr w:rsidR="002C6034" w:rsidRPr="002C6034" w:rsidTr="00FC7B7E">
        <w:tc>
          <w:tcPr>
            <w:tcW w:w="19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rFonts w:eastAsia="Calibri"/>
                <w:sz w:val="20"/>
                <w:szCs w:val="20"/>
                <w:lang w:eastAsia="en-US"/>
              </w:rPr>
              <w:t xml:space="preserve">не более 1 единицы в расчете на муниципального служащего, замещающего должность, относящуюся к </w:t>
            </w:r>
            <w:r w:rsidRPr="002C6034">
              <w:rPr>
                <w:sz w:val="20"/>
                <w:szCs w:val="20"/>
              </w:rPr>
              <w:lastRenderedPageBreak/>
              <w:t>должностям категории «помощники (советники)»</w:t>
            </w:r>
          </w:p>
        </w:tc>
        <w:tc>
          <w:tcPr>
            <w:tcW w:w="25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не более 10 тыс. рублей включительно за 1 единицу в расчете на муниципального </w:t>
            </w:r>
            <w:r w:rsidRPr="002C6034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служащего, замещающего должность, относящуюся к </w:t>
            </w:r>
            <w:r w:rsidRPr="002C6034">
              <w:rPr>
                <w:sz w:val="20"/>
                <w:szCs w:val="20"/>
              </w:rPr>
              <w:t>должностям категории «помощники (советники)»</w:t>
            </w:r>
          </w:p>
        </w:tc>
        <w:tc>
          <w:tcPr>
            <w:tcW w:w="25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ежемесячные расходы не более 2 тыс. рублей </w:t>
            </w:r>
            <w:hyperlink w:anchor="Par1010" w:history="1">
              <w:r w:rsidRPr="002C6034">
                <w:rPr>
                  <w:rFonts w:eastAsia="Calibri"/>
                  <w:sz w:val="20"/>
                  <w:szCs w:val="20"/>
                  <w:lang w:eastAsia="en-US"/>
                </w:rPr>
                <w:t>&lt;3&gt;</w:t>
              </w:r>
            </w:hyperlink>
            <w:r w:rsidRPr="002C6034">
              <w:rPr>
                <w:rFonts w:eastAsia="Calibri"/>
                <w:sz w:val="20"/>
                <w:szCs w:val="20"/>
                <w:lang w:eastAsia="en-US"/>
              </w:rPr>
              <w:t xml:space="preserve"> в расчете на муниципального служащего, замещающего </w:t>
            </w:r>
            <w:r w:rsidRPr="002C6034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должность, относящуюся к </w:t>
            </w:r>
            <w:r w:rsidRPr="002C6034">
              <w:rPr>
                <w:sz w:val="20"/>
                <w:szCs w:val="20"/>
              </w:rPr>
              <w:t>должностям категории «помощники (советники)»</w:t>
            </w:r>
          </w:p>
        </w:tc>
        <w:tc>
          <w:tcPr>
            <w:tcW w:w="27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категории и группы должностей приводятся в соответствии с </w:t>
            </w:r>
            <w:hyperlink r:id="rId515" w:history="1">
              <w:r w:rsidRPr="002C6034">
                <w:rPr>
                  <w:rFonts w:eastAsia="Calibri"/>
                  <w:sz w:val="20"/>
                  <w:szCs w:val="20"/>
                  <w:lang w:eastAsia="en-US"/>
                </w:rPr>
                <w:t>реестром</w:t>
              </w:r>
            </w:hyperlink>
          </w:p>
        </w:tc>
      </w:tr>
      <w:tr w:rsidR="002C6034" w:rsidRPr="002C6034" w:rsidTr="00FC7B7E">
        <w:trPr>
          <w:trHeight w:val="219"/>
        </w:trPr>
        <w:tc>
          <w:tcPr>
            <w:tcW w:w="19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jc w:val="center"/>
              <w:rPr>
                <w:sz w:val="20"/>
                <w:szCs w:val="20"/>
              </w:rPr>
            </w:pPr>
            <w:r w:rsidRPr="002C6034">
              <w:rPr>
                <w:sz w:val="20"/>
                <w:szCs w:val="20"/>
              </w:rPr>
              <w:lastRenderedPageBreak/>
              <w:t>Муниципальный орган – являющийся структурным подразделением со статусом юридического лица исполнительно – распорядительного органа</w:t>
            </w:r>
          </w:p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C6034">
              <w:rPr>
                <w:sz w:val="20"/>
                <w:szCs w:val="20"/>
              </w:rPr>
              <w:t xml:space="preserve">местного самоуправления г. </w:t>
            </w:r>
            <w:proofErr w:type="spellStart"/>
            <w:r w:rsidR="00EA2D5B">
              <w:rPr>
                <w:sz w:val="10"/>
                <w:szCs w:val="10"/>
              </w:rPr>
              <w:t>Малгобек</w:t>
            </w:r>
            <w:proofErr w:type="spellEnd"/>
          </w:p>
        </w:tc>
        <w:tc>
          <w:tcPr>
            <w:tcW w:w="15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rFonts w:eastAsia="Calibri"/>
                <w:sz w:val="20"/>
                <w:szCs w:val="20"/>
                <w:lang w:eastAsia="en-US"/>
              </w:rPr>
              <w:t>подвижная связь</w:t>
            </w:r>
          </w:p>
        </w:tc>
        <w:tc>
          <w:tcPr>
            <w:tcW w:w="26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rFonts w:eastAsia="Calibri"/>
                <w:sz w:val="20"/>
                <w:szCs w:val="20"/>
                <w:lang w:eastAsia="en-US"/>
              </w:rPr>
              <w:t xml:space="preserve">не более 1 единицы в расчете на муниципального служащего, замещающего должность, относящуюся к </w:t>
            </w:r>
            <w:r w:rsidRPr="002C6034">
              <w:rPr>
                <w:sz w:val="20"/>
                <w:szCs w:val="20"/>
              </w:rPr>
              <w:t>главной группе должностей муниципальной службы категории «руководители»</w:t>
            </w:r>
          </w:p>
        </w:tc>
        <w:tc>
          <w:tcPr>
            <w:tcW w:w="25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rFonts w:eastAsia="Calibri"/>
                <w:sz w:val="20"/>
                <w:szCs w:val="20"/>
                <w:lang w:eastAsia="en-US"/>
              </w:rPr>
              <w:t xml:space="preserve">не более 35 тыс. рублей включительно за 1 единицу в расчете на муниципального служащего, замещающего должность, относящуюся к </w:t>
            </w:r>
            <w:r w:rsidRPr="002C6034">
              <w:rPr>
                <w:sz w:val="20"/>
                <w:szCs w:val="20"/>
              </w:rPr>
              <w:t>главной группе должностей муниципальной службы категории «руководители»</w:t>
            </w:r>
          </w:p>
        </w:tc>
        <w:tc>
          <w:tcPr>
            <w:tcW w:w="25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rFonts w:eastAsia="Calibri"/>
                <w:sz w:val="20"/>
                <w:szCs w:val="20"/>
                <w:lang w:eastAsia="en-US"/>
              </w:rPr>
              <w:t xml:space="preserve">ежемесячные расходы не более 3 тыс. рублей включительно в расчете на муниципального служащего, замещающего должность, относящуюся к </w:t>
            </w:r>
            <w:r w:rsidRPr="002C6034">
              <w:rPr>
                <w:sz w:val="20"/>
                <w:szCs w:val="20"/>
              </w:rPr>
              <w:t>главной группе должностей муниципальной службы категории «руководители»</w:t>
            </w:r>
          </w:p>
        </w:tc>
        <w:tc>
          <w:tcPr>
            <w:tcW w:w="27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rFonts w:eastAsia="Calibri"/>
                <w:sz w:val="20"/>
                <w:szCs w:val="20"/>
                <w:lang w:eastAsia="en-US"/>
              </w:rPr>
              <w:t xml:space="preserve">категории и группы должностей  приводятся соответствии с </w:t>
            </w:r>
            <w:hyperlink r:id="rId516" w:history="1">
              <w:r w:rsidRPr="002C6034">
                <w:rPr>
                  <w:rFonts w:eastAsia="Calibri"/>
                  <w:sz w:val="20"/>
                  <w:szCs w:val="20"/>
                  <w:lang w:eastAsia="en-US"/>
                </w:rPr>
                <w:t>реестром</w:t>
              </w:r>
            </w:hyperlink>
          </w:p>
        </w:tc>
      </w:tr>
      <w:tr w:rsidR="002C6034" w:rsidRPr="002C6034" w:rsidTr="00FC7B7E">
        <w:tc>
          <w:tcPr>
            <w:tcW w:w="19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rFonts w:eastAsia="Calibri"/>
                <w:sz w:val="20"/>
                <w:szCs w:val="20"/>
                <w:lang w:eastAsia="en-US"/>
              </w:rPr>
              <w:t xml:space="preserve">не более 1 единицы в расчете на муниципального служащего, замещающего должность, относящуюся к </w:t>
            </w:r>
            <w:r w:rsidRPr="002C6034">
              <w:rPr>
                <w:sz w:val="20"/>
                <w:szCs w:val="20"/>
              </w:rPr>
              <w:t>ведущей группе должностей муниципальной службы категории «руководители»</w:t>
            </w:r>
          </w:p>
        </w:tc>
        <w:tc>
          <w:tcPr>
            <w:tcW w:w="25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rFonts w:eastAsia="Calibri"/>
                <w:sz w:val="20"/>
                <w:szCs w:val="20"/>
                <w:lang w:eastAsia="en-US"/>
              </w:rPr>
              <w:t xml:space="preserve">не более 30 тыс. рублей включительно за 1 единицу в расчете на муниципального служащего, замещающего должность, относящуюся к </w:t>
            </w:r>
            <w:r w:rsidRPr="002C6034">
              <w:rPr>
                <w:sz w:val="20"/>
                <w:szCs w:val="20"/>
              </w:rPr>
              <w:t>ведущей группе должностей муниципальной службы категории «руководители»</w:t>
            </w:r>
          </w:p>
        </w:tc>
        <w:tc>
          <w:tcPr>
            <w:tcW w:w="25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rFonts w:eastAsia="Calibri"/>
                <w:sz w:val="20"/>
                <w:szCs w:val="20"/>
                <w:lang w:eastAsia="en-US"/>
              </w:rPr>
              <w:t xml:space="preserve">ежемесячные расходы не более 2 тыс. рублей включительно в расчете на муниципального служащего, замещающего должность, относящуюся к </w:t>
            </w:r>
            <w:r w:rsidRPr="002C6034">
              <w:rPr>
                <w:sz w:val="20"/>
                <w:szCs w:val="20"/>
              </w:rPr>
              <w:t>ведущей группе должностей муниципальной службы категории «руководители»</w:t>
            </w:r>
          </w:p>
        </w:tc>
        <w:tc>
          <w:tcPr>
            <w:tcW w:w="27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rFonts w:eastAsia="Calibri"/>
                <w:sz w:val="20"/>
                <w:szCs w:val="20"/>
                <w:lang w:eastAsia="en-US"/>
              </w:rPr>
              <w:t xml:space="preserve">категории и группы должностей  приводятся соответствии с </w:t>
            </w:r>
            <w:hyperlink r:id="rId517" w:history="1">
              <w:r w:rsidRPr="002C6034">
                <w:rPr>
                  <w:rFonts w:eastAsia="Calibri"/>
                  <w:sz w:val="20"/>
                  <w:szCs w:val="20"/>
                  <w:lang w:eastAsia="en-US"/>
                </w:rPr>
                <w:t>реестром</w:t>
              </w:r>
            </w:hyperlink>
          </w:p>
        </w:tc>
      </w:tr>
    </w:tbl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2C6034" w:rsidRPr="00EA2D5B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  <w:bookmarkStart w:id="39" w:name="Par1008"/>
      <w:bookmarkEnd w:id="39"/>
      <w:r w:rsidRPr="00EA2D5B">
        <w:rPr>
          <w:rFonts w:eastAsia="Calibri"/>
          <w:sz w:val="16"/>
          <w:szCs w:val="16"/>
          <w:lang w:eastAsia="en-US"/>
        </w:rPr>
        <w:t>&lt;1&gt; Периодичность приобретения сре</w:t>
      </w:r>
      <w:proofErr w:type="gramStart"/>
      <w:r w:rsidRPr="00EA2D5B">
        <w:rPr>
          <w:rFonts w:eastAsia="Calibri"/>
          <w:sz w:val="16"/>
          <w:szCs w:val="16"/>
          <w:lang w:eastAsia="en-US"/>
        </w:rPr>
        <w:t>дств св</w:t>
      </w:r>
      <w:proofErr w:type="gramEnd"/>
      <w:r w:rsidRPr="00EA2D5B">
        <w:rPr>
          <w:rFonts w:eastAsia="Calibri"/>
          <w:sz w:val="16"/>
          <w:szCs w:val="16"/>
          <w:lang w:eastAsia="en-US"/>
        </w:rPr>
        <w:t>язи определяется максимальным сроком полезного использования и составляет 5 лет.</w:t>
      </w:r>
    </w:p>
    <w:p w:rsidR="002C6034" w:rsidRPr="00EA2D5B" w:rsidRDefault="002C6034" w:rsidP="002C6034">
      <w:pPr>
        <w:widowControl w:val="0"/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  <w:bookmarkStart w:id="40" w:name="Par1009"/>
      <w:bookmarkEnd w:id="40"/>
      <w:r w:rsidRPr="00EA2D5B">
        <w:rPr>
          <w:rFonts w:eastAsia="Calibri"/>
          <w:sz w:val="16"/>
          <w:szCs w:val="16"/>
          <w:lang w:eastAsia="en-US"/>
        </w:rPr>
        <w:t xml:space="preserve">&lt;2&gt;Объем расходов, рассчитанный с применением нормативных затрат на приобретение сотовой связи, может быть изменен по решению </w:t>
      </w:r>
      <w:proofErr w:type="gramStart"/>
      <w:r w:rsidRPr="00EA2D5B">
        <w:rPr>
          <w:rFonts w:eastAsia="Calibri"/>
          <w:sz w:val="16"/>
          <w:szCs w:val="16"/>
          <w:lang w:eastAsia="en-US"/>
        </w:rPr>
        <w:t>руководителя Главного распорядителя средств бюджета города</w:t>
      </w:r>
      <w:proofErr w:type="gramEnd"/>
      <w:r w:rsidRPr="00EA2D5B">
        <w:rPr>
          <w:rFonts w:eastAsia="Calibri"/>
          <w:sz w:val="16"/>
          <w:szCs w:val="16"/>
          <w:lang w:eastAsia="en-US"/>
        </w:rPr>
        <w:t xml:space="preserve">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2C6034" w:rsidRPr="00EA2D5B" w:rsidRDefault="002C6034" w:rsidP="002C6034">
      <w:pPr>
        <w:jc w:val="both"/>
        <w:rPr>
          <w:rFonts w:eastAsia="Calibri"/>
          <w:sz w:val="16"/>
          <w:szCs w:val="16"/>
          <w:lang w:eastAsia="en-US"/>
        </w:rPr>
      </w:pPr>
      <w:bookmarkStart w:id="41" w:name="Par1010"/>
      <w:bookmarkEnd w:id="41"/>
      <w:r w:rsidRPr="00EA2D5B">
        <w:rPr>
          <w:rFonts w:eastAsia="Calibri"/>
          <w:sz w:val="16"/>
          <w:szCs w:val="16"/>
          <w:lang w:eastAsia="en-US"/>
        </w:rPr>
        <w:t>Группы и категории должностей муниципальной службы, выборных (назначенных) должностей, не вошедших в норматив, утверждённый настоящими Правила обеспечиваются средствами связи по решению руководителей и</w:t>
      </w:r>
      <w:r w:rsidRPr="00EA2D5B">
        <w:rPr>
          <w:sz w:val="16"/>
          <w:szCs w:val="16"/>
        </w:rPr>
        <w:t xml:space="preserve">сполнительно – распорядительного, представительного, контрольного органа, являющихся органом местного самоуправления г. </w:t>
      </w:r>
      <w:proofErr w:type="spellStart"/>
      <w:r w:rsidR="00EA2D5B" w:rsidRPr="00EA2D5B">
        <w:rPr>
          <w:sz w:val="16"/>
          <w:szCs w:val="16"/>
        </w:rPr>
        <w:t>Малгобек</w:t>
      </w:r>
      <w:proofErr w:type="spellEnd"/>
      <w:r w:rsidR="00EA2D5B" w:rsidRPr="00EA2D5B">
        <w:rPr>
          <w:rFonts w:eastAsia="Calibri"/>
          <w:sz w:val="16"/>
          <w:szCs w:val="16"/>
          <w:lang w:eastAsia="en-US"/>
        </w:rPr>
        <w:t xml:space="preserve">. </w:t>
      </w:r>
      <w:r w:rsidRPr="00EA2D5B">
        <w:rPr>
          <w:rFonts w:eastAsia="Calibri"/>
          <w:sz w:val="16"/>
          <w:szCs w:val="16"/>
          <w:lang w:eastAsia="en-US"/>
        </w:rPr>
        <w:t xml:space="preserve">Также по решению руководителей </w:t>
      </w:r>
      <w:r w:rsidRPr="00EA2D5B">
        <w:rPr>
          <w:sz w:val="16"/>
          <w:szCs w:val="16"/>
        </w:rPr>
        <w:t xml:space="preserve">структурных подразделений со статусом юридического лица исполнительно – распорядительного органа местного самоуправления г. </w:t>
      </w:r>
      <w:proofErr w:type="spellStart"/>
      <w:r w:rsidR="00EA2D5B" w:rsidRPr="00EA2D5B">
        <w:rPr>
          <w:sz w:val="16"/>
          <w:szCs w:val="16"/>
        </w:rPr>
        <w:t>Малгобек</w:t>
      </w:r>
      <w:proofErr w:type="spellEnd"/>
      <w:r w:rsidR="00EA2D5B" w:rsidRPr="00EA2D5B">
        <w:rPr>
          <w:sz w:val="16"/>
          <w:szCs w:val="16"/>
        </w:rPr>
        <w:t xml:space="preserve"> </w:t>
      </w:r>
      <w:r w:rsidRPr="00EA2D5B">
        <w:rPr>
          <w:rFonts w:eastAsia="Calibri"/>
          <w:sz w:val="16"/>
          <w:szCs w:val="16"/>
          <w:lang w:eastAsia="en-US"/>
        </w:rPr>
        <w:t xml:space="preserve">таким группам и категориям работников осуществляется возмещение расходов на услуги </w:t>
      </w:r>
      <w:proofErr w:type="gramStart"/>
      <w:r w:rsidRPr="00EA2D5B">
        <w:rPr>
          <w:rFonts w:eastAsia="Calibri"/>
          <w:sz w:val="16"/>
          <w:szCs w:val="16"/>
          <w:lang w:eastAsia="en-US"/>
        </w:rPr>
        <w:t>связи</w:t>
      </w:r>
      <w:proofErr w:type="gramEnd"/>
      <w:r w:rsidRPr="00EA2D5B">
        <w:rPr>
          <w:rFonts w:eastAsia="Calibri"/>
          <w:sz w:val="16"/>
          <w:szCs w:val="16"/>
          <w:lang w:eastAsia="en-US"/>
        </w:rPr>
        <w:t xml:space="preserve"> но не выше расходов определённых для категории</w:t>
      </w:r>
      <w:r w:rsidR="00EA2D5B" w:rsidRPr="00EA2D5B">
        <w:rPr>
          <w:rFonts w:eastAsia="Calibri"/>
          <w:sz w:val="16"/>
          <w:szCs w:val="16"/>
          <w:lang w:eastAsia="en-US"/>
        </w:rPr>
        <w:t xml:space="preserve"> </w:t>
      </w:r>
      <w:r w:rsidRPr="00EA2D5B">
        <w:rPr>
          <w:sz w:val="16"/>
          <w:szCs w:val="16"/>
        </w:rPr>
        <w:t>«помощники (советники)»</w:t>
      </w:r>
      <w:r w:rsidRPr="00EA2D5B">
        <w:rPr>
          <w:rFonts w:eastAsia="Calibri"/>
          <w:sz w:val="16"/>
          <w:szCs w:val="16"/>
          <w:lang w:eastAsia="en-US"/>
        </w:rPr>
        <w:t>.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765A79" w:rsidRDefault="00765A79" w:rsidP="002C603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bookmarkStart w:id="42" w:name="Par1016"/>
      <w:bookmarkEnd w:id="42"/>
    </w:p>
    <w:p w:rsidR="00765A79" w:rsidRDefault="00765A79" w:rsidP="002C603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765A79" w:rsidRDefault="00765A79" w:rsidP="002C603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765A79" w:rsidRDefault="00765A79" w:rsidP="002C603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765A79" w:rsidRDefault="00765A79" w:rsidP="002C603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765A79" w:rsidRDefault="00765A79" w:rsidP="002C603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8D2BE8" w:rsidRDefault="008D2BE8" w:rsidP="002C603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lastRenderedPageBreak/>
        <w:t>Приложение N 2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к Правилам определения </w:t>
      </w:r>
      <w:proofErr w:type="gramStart"/>
      <w:r w:rsidRPr="002C6034">
        <w:rPr>
          <w:rFonts w:eastAsia="Calibri"/>
          <w:lang w:eastAsia="en-US"/>
        </w:rPr>
        <w:t>нормативных</w:t>
      </w:r>
      <w:proofErr w:type="gramEnd"/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затрат на обеспечение функций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главных распорядителей </w:t>
      </w:r>
    </w:p>
    <w:p w:rsidR="00765A79" w:rsidRDefault="002C6034" w:rsidP="002C603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средств бюджета </w:t>
      </w:r>
      <w:r w:rsidR="00765A79" w:rsidRPr="002C6034">
        <w:rPr>
          <w:rFonts w:eastAsia="Calibri"/>
          <w:lang w:eastAsia="en-US"/>
        </w:rPr>
        <w:t xml:space="preserve">муниципального образования </w:t>
      </w:r>
    </w:p>
    <w:p w:rsidR="002C6034" w:rsidRPr="002C6034" w:rsidRDefault="00765A79" w:rsidP="002C603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«Городской округ город </w:t>
      </w:r>
      <w:proofErr w:type="spellStart"/>
      <w:r>
        <w:rPr>
          <w:rFonts w:eastAsia="Calibri"/>
          <w:lang w:eastAsia="en-US"/>
        </w:rPr>
        <w:t>Малгобек</w:t>
      </w:r>
      <w:proofErr w:type="spellEnd"/>
      <w:r>
        <w:rPr>
          <w:rFonts w:eastAsia="Calibri"/>
          <w:lang w:eastAsia="en-US"/>
        </w:rPr>
        <w:t>»</w:t>
      </w:r>
      <w:r w:rsidR="002C6034"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в том числе </w:t>
      </w:r>
      <w:proofErr w:type="gramStart"/>
      <w:r w:rsidRPr="002C6034">
        <w:rPr>
          <w:rFonts w:eastAsia="Calibri"/>
          <w:lang w:eastAsia="en-US"/>
        </w:rPr>
        <w:t>подведомственных</w:t>
      </w:r>
      <w:proofErr w:type="gramEnd"/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им казенных учреждений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43" w:name="Par1026"/>
      <w:bookmarkEnd w:id="43"/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НОРМАТИВЫ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ОБЕСПЕЧЕНИЯ ФУНКЦИЙ </w:t>
      </w:r>
      <w:r w:rsidRPr="002C6034">
        <w:rPr>
          <w:rFonts w:eastAsia="Calibri"/>
          <w:caps/>
          <w:lang w:eastAsia="en-US"/>
        </w:rPr>
        <w:t xml:space="preserve">ГлавнЫХ распорядителЕЙ средств бюджета </w:t>
      </w:r>
      <w:r w:rsidR="00765A79" w:rsidRPr="002C6034">
        <w:rPr>
          <w:rFonts w:eastAsia="Calibri"/>
          <w:lang w:eastAsia="en-US"/>
        </w:rPr>
        <w:t xml:space="preserve">МУНИЦИПАЛЬНОГО ОБРАЗОВАНИЯ </w:t>
      </w:r>
      <w:r w:rsidR="00765A79">
        <w:rPr>
          <w:rFonts w:eastAsia="Calibri"/>
          <w:lang w:eastAsia="en-US"/>
        </w:rPr>
        <w:t>«ГОРОДСКОЙ ОКРУГ ГОРОД МАЛГОБЕК»</w:t>
      </w:r>
      <w:r w:rsidR="00765A79"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proofErr w:type="gramStart"/>
      <w:r w:rsidRPr="002C6034">
        <w:rPr>
          <w:rFonts w:eastAsia="Calibri"/>
          <w:lang w:eastAsia="en-US"/>
        </w:rPr>
        <w:t>ПРИМЕНЯЕМЫЕ</w:t>
      </w:r>
      <w:proofErr w:type="gramEnd"/>
      <w:r w:rsidRPr="002C6034">
        <w:rPr>
          <w:rFonts w:eastAsia="Calibri"/>
          <w:lang w:eastAsia="en-US"/>
        </w:rPr>
        <w:t xml:space="preserve"> ПРИ РАСЧЕТЕ НОРМАТИВНЫХ ЗАТРАТ НА ПРИОБРЕТЕНИЕ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2C6034">
        <w:rPr>
          <w:rFonts w:eastAsia="Calibri"/>
          <w:lang w:eastAsia="en-US"/>
        </w:rPr>
        <w:t>СЛУЖЕБНОГО ЛЕГКОВОГО АВТОТРАНСПОРТА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W w:w="14175" w:type="dxa"/>
        <w:tblInd w:w="14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2156"/>
        <w:gridCol w:w="1676"/>
        <w:gridCol w:w="2184"/>
        <w:gridCol w:w="1360"/>
        <w:gridCol w:w="3998"/>
        <w:gridCol w:w="963"/>
      </w:tblGrid>
      <w:tr w:rsidR="002C6034" w:rsidRPr="002C6034" w:rsidTr="00FC7B7E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C6034">
              <w:rPr>
                <w:rFonts w:eastAsia="Calibri"/>
                <w:lang w:eastAsia="en-US"/>
              </w:rPr>
              <w:t>Муниципальный орган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C6034">
              <w:rPr>
                <w:rFonts w:eastAsia="Calibri"/>
                <w:lang w:eastAsia="en-US"/>
              </w:rPr>
              <w:t>Транспортное средство с персональным закреплением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C6034">
              <w:rPr>
                <w:rFonts w:eastAsia="Calibri"/>
                <w:lang w:eastAsia="en-US"/>
              </w:rPr>
              <w:t xml:space="preserve">Транспортное средство с персональным закреплением, предоставляемое по решению </w:t>
            </w:r>
            <w:proofErr w:type="gramStart"/>
            <w:r w:rsidRPr="002C6034">
              <w:rPr>
                <w:rFonts w:eastAsia="Calibri"/>
                <w:lang w:eastAsia="en-US"/>
              </w:rPr>
              <w:t>руководителя Главного распорядителя средств бюджета города</w:t>
            </w:r>
            <w:proofErr w:type="gram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C6034">
              <w:rPr>
                <w:rFonts w:eastAsia="Calibri"/>
                <w:lang w:eastAsia="en-US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2C6034" w:rsidRPr="002C6034" w:rsidTr="00FC7B7E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C6034">
              <w:rPr>
                <w:rFonts w:eastAsia="Calibri"/>
                <w:lang w:eastAsia="en-US"/>
              </w:rPr>
              <w:t>количество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C6034">
              <w:rPr>
                <w:rFonts w:eastAsia="Calibri"/>
                <w:lang w:eastAsia="en-US"/>
              </w:rPr>
              <w:t>цена и мощность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C6034">
              <w:rPr>
                <w:rFonts w:eastAsia="Calibri"/>
                <w:lang w:eastAsia="en-US"/>
              </w:rPr>
              <w:t>количество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C6034">
              <w:rPr>
                <w:rFonts w:eastAsia="Calibri"/>
                <w:lang w:eastAsia="en-US"/>
              </w:rPr>
              <w:t>цена и мощность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C6034">
              <w:rPr>
                <w:rFonts w:eastAsia="Calibri"/>
                <w:lang w:eastAsia="en-US"/>
              </w:rPr>
              <w:t>количество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C6034">
              <w:rPr>
                <w:rFonts w:eastAsia="Calibri"/>
                <w:lang w:eastAsia="en-US"/>
              </w:rPr>
              <w:t>цена и мощность</w:t>
            </w:r>
          </w:p>
        </w:tc>
      </w:tr>
      <w:tr w:rsidR="002C6034" w:rsidRPr="002C6034" w:rsidTr="00FC7B7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jc w:val="center"/>
              <w:rPr>
                <w:sz w:val="20"/>
                <w:szCs w:val="20"/>
              </w:rPr>
            </w:pPr>
            <w:r w:rsidRPr="002C6034">
              <w:rPr>
                <w:sz w:val="20"/>
                <w:szCs w:val="20"/>
              </w:rPr>
              <w:t>Исполнительно – распорядительный, представительный, контрольный орган, являющийся органом</w:t>
            </w:r>
          </w:p>
          <w:p w:rsidR="002C6034" w:rsidRPr="002C6034" w:rsidRDefault="002C6034" w:rsidP="002C6034">
            <w:pPr>
              <w:jc w:val="center"/>
              <w:rPr>
                <w:sz w:val="20"/>
                <w:szCs w:val="20"/>
              </w:rPr>
            </w:pPr>
            <w:r w:rsidRPr="002C6034">
              <w:rPr>
                <w:sz w:val="20"/>
                <w:szCs w:val="20"/>
              </w:rPr>
              <w:t>местного самоуправления</w:t>
            </w:r>
          </w:p>
          <w:p w:rsidR="002C6034" w:rsidRPr="002C6034" w:rsidRDefault="002C6034" w:rsidP="00EA2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sz w:val="20"/>
                <w:szCs w:val="20"/>
              </w:rPr>
              <w:t xml:space="preserve">г. </w:t>
            </w:r>
            <w:proofErr w:type="spellStart"/>
            <w:r w:rsidR="00EA2D5B" w:rsidRPr="00EA2D5B">
              <w:rPr>
                <w:sz w:val="20"/>
                <w:szCs w:val="20"/>
              </w:rPr>
              <w:t>Малгобек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rFonts w:eastAsia="Calibri"/>
                <w:sz w:val="20"/>
                <w:szCs w:val="20"/>
                <w:lang w:eastAsia="en-US"/>
              </w:rPr>
              <w:t>не более 1 единицы в расчете на Главу администрации</w:t>
            </w:r>
          </w:p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2C6034">
              <w:rPr>
                <w:sz w:val="20"/>
                <w:szCs w:val="20"/>
              </w:rPr>
              <w:t xml:space="preserve">или заместителя главы Администрации, председателя Городской Думы, </w:t>
            </w:r>
            <w:proofErr w:type="spellStart"/>
            <w:r w:rsidRPr="002C6034">
              <w:rPr>
                <w:sz w:val="20"/>
                <w:szCs w:val="20"/>
              </w:rPr>
              <w:t>председателяКонтрольно</w:t>
            </w:r>
            <w:proofErr w:type="spellEnd"/>
            <w:r w:rsidRPr="002C6034">
              <w:rPr>
                <w:sz w:val="20"/>
                <w:szCs w:val="20"/>
              </w:rPr>
              <w:t xml:space="preserve"> – Счётной палаты</w:t>
            </w:r>
            <w:r w:rsidRPr="002C6034">
              <w:rPr>
                <w:rFonts w:eastAsia="Calibri"/>
                <w:sz w:val="20"/>
                <w:szCs w:val="20"/>
                <w:lang w:eastAsia="en-US"/>
              </w:rPr>
              <w:t xml:space="preserve">, относящихся </w:t>
            </w:r>
            <w:proofErr w:type="spellStart"/>
            <w:r w:rsidRPr="002C6034">
              <w:rPr>
                <w:rFonts w:eastAsia="Calibri"/>
                <w:sz w:val="20"/>
                <w:szCs w:val="20"/>
                <w:lang w:eastAsia="en-US"/>
              </w:rPr>
              <w:t>к</w:t>
            </w:r>
            <w:r w:rsidRPr="002C6034">
              <w:rPr>
                <w:sz w:val="20"/>
                <w:szCs w:val="20"/>
              </w:rPr>
              <w:t>должности</w:t>
            </w:r>
            <w:proofErr w:type="spellEnd"/>
            <w:r w:rsidRPr="002C6034">
              <w:rPr>
                <w:sz w:val="20"/>
                <w:szCs w:val="20"/>
              </w:rPr>
              <w:t xml:space="preserve"> категории «руководители», должности «в</w:t>
            </w:r>
            <w:r w:rsidRPr="002C6034">
              <w:rPr>
                <w:rFonts w:eastAsia="Calibri"/>
                <w:sz w:val="20"/>
                <w:szCs w:val="20"/>
                <w:lang w:eastAsia="en-US"/>
              </w:rPr>
              <w:t>ыборные (назначенные) должностные лица»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rFonts w:eastAsia="Calibri"/>
                <w:sz w:val="20"/>
                <w:szCs w:val="20"/>
                <w:lang w:eastAsia="en-US"/>
              </w:rPr>
              <w:t>не более 4,0 млн. рублей и не более 300 лошадиных сил включительно для муниципального служащего, замещающего должность</w:t>
            </w:r>
          </w:p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2C6034">
              <w:rPr>
                <w:rFonts w:eastAsia="Calibri"/>
                <w:sz w:val="20"/>
                <w:szCs w:val="20"/>
                <w:lang w:eastAsia="en-US"/>
              </w:rPr>
              <w:t xml:space="preserve">Главы Администрации города (по результатам конкурса), </w:t>
            </w:r>
            <w:r w:rsidRPr="002C6034">
              <w:rPr>
                <w:sz w:val="20"/>
                <w:szCs w:val="20"/>
              </w:rPr>
              <w:t xml:space="preserve">председателя Городской Думы, </w:t>
            </w:r>
            <w:proofErr w:type="spellStart"/>
            <w:r w:rsidRPr="002C6034">
              <w:rPr>
                <w:sz w:val="20"/>
                <w:szCs w:val="20"/>
              </w:rPr>
              <w:t>председателяКонтрольно</w:t>
            </w:r>
            <w:proofErr w:type="spellEnd"/>
            <w:r w:rsidRPr="002C6034">
              <w:rPr>
                <w:sz w:val="20"/>
                <w:szCs w:val="20"/>
              </w:rPr>
              <w:t xml:space="preserve"> – Счётной палаты, </w:t>
            </w:r>
            <w:r w:rsidRPr="002C6034">
              <w:rPr>
                <w:rFonts w:eastAsia="Calibri"/>
                <w:sz w:val="20"/>
                <w:szCs w:val="20"/>
                <w:lang w:eastAsia="en-US"/>
              </w:rPr>
              <w:t xml:space="preserve">относящихся к </w:t>
            </w:r>
            <w:r w:rsidRPr="002C6034">
              <w:rPr>
                <w:sz w:val="20"/>
                <w:szCs w:val="20"/>
              </w:rPr>
              <w:t>должности категории «руководители», должности «в</w:t>
            </w:r>
            <w:r w:rsidRPr="002C6034">
              <w:rPr>
                <w:rFonts w:eastAsia="Calibri"/>
                <w:sz w:val="20"/>
                <w:szCs w:val="20"/>
                <w:lang w:eastAsia="en-US"/>
              </w:rPr>
              <w:t>ыборные (назначенные)  должностные лица»,</w:t>
            </w:r>
            <w:proofErr w:type="gramEnd"/>
          </w:p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rFonts w:eastAsia="Calibri"/>
                <w:sz w:val="20"/>
                <w:szCs w:val="20"/>
                <w:lang w:eastAsia="en-US"/>
              </w:rPr>
              <w:t>или</w:t>
            </w:r>
            <w:r w:rsidRPr="002C6034">
              <w:rPr>
                <w:sz w:val="20"/>
                <w:szCs w:val="20"/>
              </w:rPr>
              <w:t xml:space="preserve"> заместителя главы </w:t>
            </w:r>
            <w:r w:rsidRPr="002C6034">
              <w:rPr>
                <w:sz w:val="20"/>
                <w:szCs w:val="20"/>
              </w:rPr>
              <w:lastRenderedPageBreak/>
              <w:t>Администрации</w:t>
            </w:r>
            <w:r w:rsidRPr="002C6034">
              <w:rPr>
                <w:rFonts w:eastAsia="Calibri"/>
                <w:sz w:val="20"/>
                <w:szCs w:val="20"/>
                <w:lang w:eastAsia="en-US"/>
              </w:rPr>
              <w:t xml:space="preserve">; не более 3 млн. рублей и не более 200 лошадиных сил включительно для муниципального служащего, замещающего должность относящихся к </w:t>
            </w:r>
            <w:r w:rsidRPr="002C6034">
              <w:rPr>
                <w:sz w:val="20"/>
                <w:szCs w:val="20"/>
              </w:rPr>
              <w:t>должности категории «руководители»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rFonts w:eastAsia="Calibri"/>
                <w:sz w:val="20"/>
                <w:szCs w:val="20"/>
                <w:lang w:eastAsia="en-US"/>
              </w:rPr>
              <w:t>не более трехкратного размера количества транспортных сре</w:t>
            </w:r>
            <w:proofErr w:type="gramStart"/>
            <w:r w:rsidRPr="002C6034">
              <w:rPr>
                <w:rFonts w:eastAsia="Calibri"/>
                <w:sz w:val="20"/>
                <w:szCs w:val="20"/>
                <w:lang w:eastAsia="en-US"/>
              </w:rPr>
              <w:t>дств с п</w:t>
            </w:r>
            <w:proofErr w:type="gramEnd"/>
            <w:r w:rsidRPr="002C6034">
              <w:rPr>
                <w:rFonts w:eastAsia="Calibri"/>
                <w:sz w:val="20"/>
                <w:szCs w:val="20"/>
                <w:lang w:eastAsia="en-US"/>
              </w:rPr>
              <w:t>ерсональным закреплением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rFonts w:eastAsia="Calibri"/>
                <w:sz w:val="20"/>
                <w:szCs w:val="20"/>
                <w:lang w:eastAsia="en-US"/>
              </w:rPr>
              <w:t>не более 1,5 млн. рублей и не более 150 лошадиных сил включительно</w:t>
            </w:r>
          </w:p>
        </w:tc>
      </w:tr>
      <w:tr w:rsidR="002C6034" w:rsidRPr="002C6034" w:rsidTr="00FC7B7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jc w:val="center"/>
              <w:rPr>
                <w:sz w:val="20"/>
                <w:szCs w:val="20"/>
              </w:rPr>
            </w:pPr>
            <w:r w:rsidRPr="002C6034">
              <w:rPr>
                <w:sz w:val="20"/>
                <w:szCs w:val="20"/>
              </w:rPr>
              <w:lastRenderedPageBreak/>
              <w:t>Муниципальный орган – являющийся структурным подразделением со статусом юридического лица исполнительно – распорядительного органа</w:t>
            </w:r>
          </w:p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sz w:val="20"/>
                <w:szCs w:val="20"/>
              </w:rPr>
              <w:t xml:space="preserve">местного самоуправления г. </w:t>
            </w:r>
            <w:proofErr w:type="spellStart"/>
            <w:r w:rsidR="00EA2D5B" w:rsidRPr="00EA2D5B">
              <w:rPr>
                <w:sz w:val="20"/>
                <w:szCs w:val="20"/>
              </w:rPr>
              <w:t>Малгобек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rFonts w:eastAsia="Calibri"/>
                <w:sz w:val="20"/>
                <w:szCs w:val="20"/>
                <w:lang w:eastAsia="en-US"/>
              </w:rPr>
              <w:t>не более 1 единицы в расчете на муниципального служащего, замещающего должность, относящуюся к г</w:t>
            </w:r>
            <w:r w:rsidRPr="002C6034">
              <w:rPr>
                <w:sz w:val="20"/>
                <w:szCs w:val="20"/>
              </w:rPr>
              <w:t>лавной группе должностей муниципальной службы категории «руководители»</w:t>
            </w:r>
          </w:p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rFonts w:eastAsia="Calibri"/>
                <w:sz w:val="20"/>
                <w:szCs w:val="20"/>
                <w:lang w:eastAsia="en-US"/>
              </w:rPr>
              <w:t>не более 2,5 млн. рублей и не более 200 лошадиных сил включительно для муниципального служащего, замещающего должность, относящуюся к г</w:t>
            </w:r>
            <w:r w:rsidRPr="002C6034">
              <w:rPr>
                <w:sz w:val="20"/>
                <w:szCs w:val="20"/>
              </w:rPr>
              <w:t>лавной группе должностей муниципальной службы категории «руководители»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rFonts w:eastAsia="Calibri"/>
                <w:sz w:val="20"/>
                <w:szCs w:val="20"/>
                <w:lang w:eastAsia="en-US"/>
              </w:rPr>
              <w:t xml:space="preserve">не более 1 единицы в расчете на 50 человек предельной численности муниципальных служащих и работников, замещающих должности, не являющиеся должностями муниципальной службы. </w:t>
            </w:r>
          </w:p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rFonts w:eastAsia="Calibri"/>
                <w:sz w:val="20"/>
                <w:szCs w:val="20"/>
                <w:lang w:eastAsia="en-US"/>
              </w:rPr>
              <w:t>не более 1,5 млн. рублей и не более 150 лошадиных сил включительно</w:t>
            </w:r>
          </w:p>
        </w:tc>
      </w:tr>
    </w:tbl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2C6034" w:rsidRPr="002C6034" w:rsidRDefault="002C6034" w:rsidP="002C603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bookmarkStart w:id="44" w:name="Par1058"/>
      <w:bookmarkEnd w:id="44"/>
    </w:p>
    <w:p w:rsidR="002C6034" w:rsidRPr="002C6034" w:rsidRDefault="002C6034" w:rsidP="002C603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C6034" w:rsidRPr="002C6034" w:rsidRDefault="002C6034" w:rsidP="002C603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C6034" w:rsidRPr="002C6034" w:rsidRDefault="002C6034" w:rsidP="002C603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C6034" w:rsidRPr="002C6034" w:rsidRDefault="002C6034" w:rsidP="002C603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C6034" w:rsidRPr="002C6034" w:rsidRDefault="002C6034" w:rsidP="002C603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C6034" w:rsidRPr="002C6034" w:rsidRDefault="002C6034" w:rsidP="002C603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C6034" w:rsidRPr="002C6034" w:rsidRDefault="002C6034" w:rsidP="002C603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C6034" w:rsidRPr="002C6034" w:rsidRDefault="002C6034" w:rsidP="002C603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65A79" w:rsidRDefault="00765A79" w:rsidP="002C603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765A79" w:rsidRDefault="00765A79" w:rsidP="002C603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765A79" w:rsidRDefault="00765A79" w:rsidP="002C603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765A79" w:rsidRDefault="00765A79" w:rsidP="002C603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765A79" w:rsidRDefault="00765A79" w:rsidP="002C603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765A79" w:rsidRDefault="00765A79" w:rsidP="002C603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lastRenderedPageBreak/>
        <w:t>Приложение N 3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к Правилам определения </w:t>
      </w:r>
      <w:proofErr w:type="gramStart"/>
      <w:r w:rsidRPr="002C6034">
        <w:rPr>
          <w:rFonts w:eastAsia="Calibri"/>
          <w:lang w:eastAsia="en-US"/>
        </w:rPr>
        <w:t>нормативных</w:t>
      </w:r>
      <w:proofErr w:type="gramEnd"/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затрат на обеспечение функций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главных распорядителей </w:t>
      </w:r>
    </w:p>
    <w:p w:rsidR="00765A79" w:rsidRDefault="002C6034" w:rsidP="002C603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средств бюджета </w:t>
      </w:r>
      <w:r w:rsidR="00765A79" w:rsidRPr="002C6034">
        <w:rPr>
          <w:rFonts w:eastAsia="Calibri"/>
          <w:lang w:eastAsia="en-US"/>
        </w:rPr>
        <w:t xml:space="preserve">муниципального образования </w:t>
      </w:r>
    </w:p>
    <w:p w:rsidR="002C6034" w:rsidRPr="002C6034" w:rsidRDefault="00765A79" w:rsidP="002C603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«Городской округ город </w:t>
      </w:r>
      <w:proofErr w:type="spellStart"/>
      <w:r>
        <w:rPr>
          <w:rFonts w:eastAsia="Calibri"/>
          <w:lang w:eastAsia="en-US"/>
        </w:rPr>
        <w:t>Малгобек</w:t>
      </w:r>
      <w:proofErr w:type="spellEnd"/>
      <w:r>
        <w:rPr>
          <w:rFonts w:eastAsia="Calibri"/>
          <w:lang w:eastAsia="en-US"/>
        </w:rPr>
        <w:t>»</w:t>
      </w:r>
      <w:r w:rsidR="002C6034"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в том числе </w:t>
      </w:r>
      <w:proofErr w:type="gramStart"/>
      <w:r w:rsidRPr="002C6034">
        <w:rPr>
          <w:rFonts w:eastAsia="Calibri"/>
          <w:lang w:eastAsia="en-US"/>
        </w:rPr>
        <w:t>подведомственных</w:t>
      </w:r>
      <w:proofErr w:type="gramEnd"/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им казенных учреждений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НОРМАТИВЫ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 w:cs="Calibri"/>
          <w:caps/>
          <w:sz w:val="22"/>
          <w:szCs w:val="22"/>
          <w:lang w:eastAsia="en-US"/>
        </w:rPr>
      </w:pPr>
      <w:proofErr w:type="gramStart"/>
      <w:r w:rsidRPr="002C6034">
        <w:rPr>
          <w:rFonts w:eastAsia="Calibri"/>
          <w:caps/>
          <w:lang w:eastAsia="en-US"/>
        </w:rPr>
        <w:t xml:space="preserve">ОБЕСПЕЧЕНИЯ ФУНКЦИЙ ГлавнЫХ распорядителЕЙ средств бюджета </w:t>
      </w:r>
      <w:r w:rsidR="00765A79" w:rsidRPr="002C6034">
        <w:rPr>
          <w:rFonts w:eastAsia="Calibri"/>
          <w:lang w:eastAsia="en-US"/>
        </w:rPr>
        <w:t xml:space="preserve">МУНИЦИПАЛЬНОГО ОБРАЗОВАНИЯ </w:t>
      </w:r>
      <w:r w:rsidR="00765A79">
        <w:rPr>
          <w:rFonts w:eastAsia="Calibri"/>
          <w:lang w:eastAsia="en-US"/>
        </w:rPr>
        <w:t>«ГОРОДСКОЙ ОКРУГ ГОРОД МАЛГОБЕК»</w:t>
      </w:r>
      <w:r w:rsidR="00765A79" w:rsidRPr="002C6034">
        <w:rPr>
          <w:rFonts w:eastAsia="Calibri"/>
          <w:lang w:eastAsia="en-US"/>
        </w:rPr>
        <w:t xml:space="preserve">, </w:t>
      </w:r>
      <w:r w:rsidRPr="002C6034">
        <w:rPr>
          <w:rFonts w:eastAsia="Calibri"/>
          <w:caps/>
          <w:lang w:eastAsia="en-US"/>
        </w:rPr>
        <w:t>В ТОМ ЧИСЛЕ ПОДВЕДОМСТВЕННЫХ ИМ КАЗЁННЫХ УЧРЕЖДЕНИЙ ПРИМЕНЯЕМЫЕ ПРИ РАСЧЕТЕ НОРМАТИВНЫХ ЗАТРАТ НА техническое обслуживание инженерного оборудования зданий в том числе лифтов, подъемных платформ для инвалидов, систем охранно-пожарной сигнализации и оповещения людей о пожаре при определении цены таких услуг (работ) подлежащей нормированию</w:t>
      </w:r>
      <w:proofErr w:type="gramEnd"/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W w:w="1417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1"/>
        <w:gridCol w:w="1873"/>
        <w:gridCol w:w="1955"/>
        <w:gridCol w:w="2409"/>
        <w:gridCol w:w="1985"/>
        <w:gridCol w:w="2268"/>
        <w:gridCol w:w="1564"/>
      </w:tblGrid>
      <w:tr w:rsidR="002C6034" w:rsidRPr="002C6034" w:rsidTr="00FC7B7E">
        <w:tc>
          <w:tcPr>
            <w:tcW w:w="212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C6034">
              <w:rPr>
                <w:rFonts w:eastAsia="Calibri"/>
                <w:lang w:eastAsia="en-US"/>
              </w:rPr>
              <w:t xml:space="preserve">Муниципальный орган </w:t>
            </w:r>
          </w:p>
        </w:tc>
        <w:tc>
          <w:tcPr>
            <w:tcW w:w="382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C6034">
              <w:rPr>
                <w:rFonts w:eastAsia="Calibri"/>
                <w:lang w:eastAsia="en-US"/>
              </w:rPr>
              <w:t xml:space="preserve">Техническое обслуживание инженерного оборудования зданий </w:t>
            </w:r>
          </w:p>
        </w:tc>
        <w:tc>
          <w:tcPr>
            <w:tcW w:w="439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C6034">
              <w:rPr>
                <w:rFonts w:eastAsia="Calibri"/>
                <w:lang w:eastAsia="en-US"/>
              </w:rPr>
              <w:t>Техническое обслуживание лифтов, подъемных платформ для инвалидов</w:t>
            </w:r>
          </w:p>
        </w:tc>
        <w:tc>
          <w:tcPr>
            <w:tcW w:w="383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C6034">
              <w:rPr>
                <w:rFonts w:eastAsia="Calibri"/>
                <w:lang w:eastAsia="en-US"/>
              </w:rPr>
              <w:t>Техническое обслуживание систем охранно-пожарной сигнализации и оповещения людей о пожаре</w:t>
            </w:r>
          </w:p>
        </w:tc>
      </w:tr>
      <w:tr w:rsidR="002C6034" w:rsidRPr="002C6034" w:rsidTr="00FC7B7E">
        <w:tc>
          <w:tcPr>
            <w:tcW w:w="212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C6034">
              <w:rPr>
                <w:rFonts w:eastAsia="Calibri"/>
                <w:lang w:eastAsia="en-US"/>
              </w:rPr>
              <w:t xml:space="preserve">Определение периодичности (объём) </w:t>
            </w:r>
          </w:p>
        </w:tc>
        <w:tc>
          <w:tcPr>
            <w:tcW w:w="19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C6034">
              <w:rPr>
                <w:rFonts w:eastAsia="Calibri"/>
                <w:lang w:eastAsia="en-US"/>
              </w:rPr>
              <w:t xml:space="preserve">Определение цены </w:t>
            </w:r>
          </w:p>
        </w:tc>
        <w:tc>
          <w:tcPr>
            <w:tcW w:w="24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C6034">
              <w:rPr>
                <w:rFonts w:eastAsia="Calibri"/>
                <w:lang w:eastAsia="en-US"/>
              </w:rPr>
              <w:t xml:space="preserve">Определение периодичности (объём) 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C6034">
              <w:rPr>
                <w:rFonts w:eastAsia="Calibri"/>
                <w:lang w:eastAsia="en-US"/>
              </w:rPr>
              <w:t xml:space="preserve">Определение цены 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C6034">
              <w:rPr>
                <w:rFonts w:eastAsia="Calibri"/>
                <w:lang w:eastAsia="en-US"/>
              </w:rPr>
              <w:t xml:space="preserve">Определение периодичности (объём) </w:t>
            </w:r>
          </w:p>
        </w:tc>
        <w:tc>
          <w:tcPr>
            <w:tcW w:w="1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C6034">
              <w:rPr>
                <w:rFonts w:eastAsia="Calibri"/>
                <w:lang w:eastAsia="en-US"/>
              </w:rPr>
              <w:t xml:space="preserve">Определение цены </w:t>
            </w:r>
          </w:p>
        </w:tc>
      </w:tr>
      <w:tr w:rsidR="002C6034" w:rsidRPr="002C6034" w:rsidTr="00FC7B7E">
        <w:trPr>
          <w:trHeight w:val="742"/>
        </w:trPr>
        <w:tc>
          <w:tcPr>
            <w:tcW w:w="21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jc w:val="center"/>
              <w:rPr>
                <w:sz w:val="20"/>
                <w:szCs w:val="20"/>
              </w:rPr>
            </w:pPr>
            <w:r w:rsidRPr="002C6034">
              <w:rPr>
                <w:sz w:val="20"/>
                <w:szCs w:val="20"/>
              </w:rPr>
              <w:t>Исполнительно – распорядительный, представительный, контрольный орган, являющийся органом</w:t>
            </w:r>
          </w:p>
          <w:p w:rsidR="002C6034" w:rsidRPr="002C6034" w:rsidRDefault="002C6034" w:rsidP="002C6034">
            <w:pPr>
              <w:jc w:val="center"/>
              <w:rPr>
                <w:sz w:val="20"/>
                <w:szCs w:val="20"/>
              </w:rPr>
            </w:pPr>
            <w:r w:rsidRPr="002C6034">
              <w:rPr>
                <w:sz w:val="20"/>
                <w:szCs w:val="20"/>
              </w:rPr>
              <w:t>местного самоуправления</w:t>
            </w:r>
          </w:p>
          <w:p w:rsidR="002C6034" w:rsidRPr="002C6034" w:rsidRDefault="002C6034" w:rsidP="002C6034">
            <w:pPr>
              <w:jc w:val="center"/>
              <w:rPr>
                <w:sz w:val="20"/>
                <w:szCs w:val="20"/>
              </w:rPr>
            </w:pPr>
            <w:r w:rsidRPr="002C6034">
              <w:rPr>
                <w:sz w:val="20"/>
                <w:szCs w:val="20"/>
              </w:rPr>
              <w:t xml:space="preserve">г. </w:t>
            </w:r>
            <w:proofErr w:type="spellStart"/>
            <w:r w:rsidR="00EA2D5B" w:rsidRPr="00EA2D5B">
              <w:rPr>
                <w:sz w:val="20"/>
                <w:szCs w:val="20"/>
              </w:rPr>
              <w:t>Малгобек</w:t>
            </w:r>
            <w:proofErr w:type="spellEnd"/>
          </w:p>
          <w:p w:rsidR="002C6034" w:rsidRPr="002C6034" w:rsidRDefault="002C6034" w:rsidP="002C6034">
            <w:pPr>
              <w:jc w:val="center"/>
              <w:rPr>
                <w:sz w:val="20"/>
                <w:szCs w:val="20"/>
              </w:rPr>
            </w:pPr>
          </w:p>
          <w:p w:rsidR="002C6034" w:rsidRPr="002C6034" w:rsidRDefault="002C6034" w:rsidP="002C6034">
            <w:pPr>
              <w:jc w:val="center"/>
              <w:rPr>
                <w:sz w:val="20"/>
                <w:szCs w:val="20"/>
              </w:rPr>
            </w:pPr>
            <w:r w:rsidRPr="002C6034">
              <w:rPr>
                <w:sz w:val="20"/>
                <w:szCs w:val="20"/>
              </w:rPr>
              <w:t>Структурные подразделения со статусом юридического лица исполнительно – распорядительного органа</w:t>
            </w:r>
          </w:p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sz w:val="20"/>
                <w:szCs w:val="20"/>
              </w:rPr>
              <w:t xml:space="preserve">местного самоуправления г. </w:t>
            </w:r>
            <w:proofErr w:type="spellStart"/>
            <w:r w:rsidR="00EA2D5B" w:rsidRPr="00EA2D5B">
              <w:rPr>
                <w:sz w:val="20"/>
                <w:szCs w:val="20"/>
              </w:rPr>
              <w:t>Малгобек</w:t>
            </w:r>
            <w:proofErr w:type="spellEnd"/>
            <w:r w:rsidRPr="002C6034">
              <w:rPr>
                <w:sz w:val="20"/>
                <w:szCs w:val="20"/>
              </w:rPr>
              <w:t xml:space="preserve">, </w:t>
            </w:r>
            <w:r w:rsidRPr="002C6034">
              <w:rPr>
                <w:rFonts w:eastAsia="Calibri"/>
                <w:sz w:val="20"/>
                <w:szCs w:val="20"/>
                <w:lang w:eastAsia="en-US"/>
              </w:rPr>
              <w:t>в том числе подведомственные</w:t>
            </w:r>
          </w:p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rFonts w:eastAsia="Calibri"/>
                <w:sz w:val="20"/>
                <w:szCs w:val="20"/>
                <w:lang w:eastAsia="en-US"/>
              </w:rPr>
              <w:t>им казенные учреждения</w:t>
            </w:r>
          </w:p>
          <w:p w:rsidR="002C6034" w:rsidRPr="002C6034" w:rsidRDefault="002C6034" w:rsidP="002C603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rFonts w:eastAsia="Calibri"/>
                <w:sz w:val="20"/>
                <w:szCs w:val="20"/>
                <w:lang w:eastAsia="en-US"/>
              </w:rPr>
              <w:t>Устанавливается Главными распорядителями средств бюджета города в случаях, если такая периодичность в отношении соответствующих работ (услуг) не определена нормативными правовыми (правовыми) актами</w:t>
            </w:r>
          </w:p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rFonts w:eastAsia="Calibri"/>
                <w:sz w:val="20"/>
                <w:szCs w:val="20"/>
                <w:lang w:eastAsia="en-US"/>
              </w:rPr>
              <w:t xml:space="preserve">Предельная цена единицы работы, услуги определяется </w:t>
            </w:r>
            <w:r w:rsidRPr="002C6034">
              <w:rPr>
                <w:sz w:val="20"/>
                <w:szCs w:val="20"/>
              </w:rPr>
              <w:t>эвристическим методом, в том числе с учётом</w:t>
            </w:r>
            <w:r w:rsidRPr="002C6034">
              <w:rPr>
                <w:rFonts w:eastAsia="Calibri"/>
                <w:sz w:val="20"/>
                <w:szCs w:val="20"/>
                <w:lang w:eastAsia="en-US"/>
              </w:rPr>
              <w:t xml:space="preserve"> регулируемых цен (тарифов), если работа, услуга подлежит государственному регулированию или цена (тариф) такой работы, услуги установлены муниципальными правовыми актами Администрации г. </w:t>
            </w:r>
            <w:proofErr w:type="spellStart"/>
            <w:r w:rsidR="00EA2D5B" w:rsidRPr="00EA2D5B">
              <w:rPr>
                <w:sz w:val="20"/>
                <w:szCs w:val="20"/>
              </w:rPr>
              <w:t>Малгобек</w:t>
            </w:r>
            <w:proofErr w:type="spellEnd"/>
          </w:p>
        </w:tc>
        <w:tc>
          <w:tcPr>
            <w:tcW w:w="24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rFonts w:eastAsia="Calibri"/>
                <w:sz w:val="20"/>
                <w:szCs w:val="20"/>
                <w:lang w:eastAsia="en-US"/>
              </w:rPr>
              <w:t>Устанавливается Главными распорядителями средств бюджета города в случаях, если такая периодичность в отношении соответствующих работ (услуг) не определена нормативными правовыми (правовыми) актами</w:t>
            </w:r>
          </w:p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rFonts w:eastAsia="Calibri"/>
                <w:sz w:val="20"/>
                <w:szCs w:val="20"/>
                <w:lang w:eastAsia="en-US"/>
              </w:rPr>
              <w:t xml:space="preserve">Предельная цена единицы работы, услуги определяется </w:t>
            </w:r>
            <w:r w:rsidRPr="002C6034">
              <w:rPr>
                <w:sz w:val="20"/>
                <w:szCs w:val="20"/>
              </w:rPr>
              <w:t>эвристическим методом, в том числе с учётом</w:t>
            </w:r>
            <w:r w:rsidRPr="002C6034">
              <w:rPr>
                <w:rFonts w:eastAsia="Calibri"/>
                <w:sz w:val="20"/>
                <w:szCs w:val="20"/>
                <w:lang w:eastAsia="en-US"/>
              </w:rPr>
              <w:t xml:space="preserve"> регулируемых цен (тарифов), если работа, услуга подлежит государственному регулированию или цена (тариф) такой работы, услуги установлены муниципальными правовыми актами Администрации г. </w:t>
            </w:r>
            <w:proofErr w:type="spellStart"/>
            <w:r w:rsidR="00EA2D5B" w:rsidRPr="00EA2D5B">
              <w:rPr>
                <w:sz w:val="20"/>
                <w:szCs w:val="20"/>
              </w:rPr>
              <w:t>Малгобек</w:t>
            </w:r>
            <w:proofErr w:type="spellEnd"/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rFonts w:eastAsia="Calibri"/>
                <w:sz w:val="20"/>
                <w:szCs w:val="20"/>
                <w:lang w:eastAsia="en-US"/>
              </w:rPr>
              <w:t>Устанавливается Главными распорядителями средств бюджета города в случаях, если такая периодичность в отношении соответствующих работ (услуг) не определена нормативными правовыми (правовыми) актами</w:t>
            </w:r>
          </w:p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rFonts w:eastAsia="Calibri"/>
                <w:sz w:val="20"/>
                <w:szCs w:val="20"/>
                <w:lang w:eastAsia="en-US"/>
              </w:rPr>
              <w:t xml:space="preserve">Предельная цена единицы работы, услуги определяется </w:t>
            </w:r>
            <w:r w:rsidRPr="002C6034">
              <w:rPr>
                <w:sz w:val="20"/>
                <w:szCs w:val="20"/>
              </w:rPr>
              <w:t xml:space="preserve">эвристическим методом, в том числе с </w:t>
            </w:r>
            <w:proofErr w:type="spellStart"/>
            <w:r w:rsidRPr="002C6034">
              <w:rPr>
                <w:sz w:val="20"/>
                <w:szCs w:val="20"/>
              </w:rPr>
              <w:t>учётом</w:t>
            </w:r>
            <w:r w:rsidRPr="002C6034">
              <w:rPr>
                <w:rFonts w:eastAsia="Calibri"/>
                <w:sz w:val="20"/>
                <w:szCs w:val="20"/>
                <w:lang w:eastAsia="en-US"/>
              </w:rPr>
              <w:t>регулируемых</w:t>
            </w:r>
            <w:proofErr w:type="spellEnd"/>
            <w:r w:rsidRPr="002C6034">
              <w:rPr>
                <w:rFonts w:eastAsia="Calibri"/>
                <w:sz w:val="20"/>
                <w:szCs w:val="20"/>
                <w:lang w:eastAsia="en-US"/>
              </w:rPr>
              <w:t xml:space="preserve"> цен (тарифов), если работа, услуга подлежит государственному регулированию или цена (тариф) такой работы, услуги установлены муниципальными правовыми актами Администрации г. </w:t>
            </w:r>
            <w:proofErr w:type="spellStart"/>
            <w:r w:rsidR="008B76E3" w:rsidRPr="00EA2D5B">
              <w:rPr>
                <w:sz w:val="20"/>
                <w:szCs w:val="20"/>
              </w:rPr>
              <w:t>Малгобек</w:t>
            </w:r>
            <w:proofErr w:type="spellEnd"/>
          </w:p>
        </w:tc>
      </w:tr>
    </w:tbl>
    <w:p w:rsidR="002C6034" w:rsidRPr="002C6034" w:rsidRDefault="002C6034" w:rsidP="002C603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C6034" w:rsidRPr="002C6034" w:rsidRDefault="002C6034" w:rsidP="002C603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C6034" w:rsidRPr="002C6034" w:rsidRDefault="002C6034" w:rsidP="002C603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A2D5B" w:rsidRDefault="00EA2D5B" w:rsidP="002C603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EA2D5B" w:rsidRDefault="00EA2D5B" w:rsidP="002C603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Приложение N 4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к Правилам определения </w:t>
      </w:r>
      <w:proofErr w:type="gramStart"/>
      <w:r w:rsidRPr="002C6034">
        <w:rPr>
          <w:rFonts w:eastAsia="Calibri"/>
          <w:lang w:eastAsia="en-US"/>
        </w:rPr>
        <w:t>нормативных</w:t>
      </w:r>
      <w:proofErr w:type="gramEnd"/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затрат на обеспечение функций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главных распорядителей </w:t>
      </w:r>
    </w:p>
    <w:p w:rsidR="00B63C73" w:rsidRDefault="002C6034" w:rsidP="002C603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средств бюджета </w:t>
      </w:r>
      <w:r w:rsidR="00B63C73" w:rsidRPr="002C6034">
        <w:rPr>
          <w:rFonts w:eastAsia="Calibri"/>
          <w:lang w:eastAsia="en-US"/>
        </w:rPr>
        <w:t>муниципального образования</w:t>
      </w:r>
    </w:p>
    <w:p w:rsidR="002C6034" w:rsidRPr="002C6034" w:rsidRDefault="00B63C73" w:rsidP="002C603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«Городской округ город </w:t>
      </w:r>
      <w:proofErr w:type="spellStart"/>
      <w:r>
        <w:rPr>
          <w:rFonts w:eastAsia="Calibri"/>
          <w:lang w:eastAsia="en-US"/>
        </w:rPr>
        <w:t>Малгобек</w:t>
      </w:r>
      <w:proofErr w:type="spellEnd"/>
      <w:r>
        <w:rPr>
          <w:rFonts w:eastAsia="Calibri"/>
          <w:lang w:eastAsia="en-US"/>
        </w:rPr>
        <w:t>»</w:t>
      </w:r>
      <w:r w:rsidR="002C6034"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в том числе </w:t>
      </w:r>
      <w:proofErr w:type="gramStart"/>
      <w:r w:rsidRPr="002C6034">
        <w:rPr>
          <w:rFonts w:eastAsia="Calibri"/>
          <w:lang w:eastAsia="en-US"/>
        </w:rPr>
        <w:t>подведомственных</w:t>
      </w:r>
      <w:proofErr w:type="gramEnd"/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им казенных учреждений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НОРМАТИВЫ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caps/>
          <w:lang w:eastAsia="en-US"/>
        </w:rPr>
      </w:pPr>
      <w:r w:rsidRPr="002C6034">
        <w:rPr>
          <w:rFonts w:eastAsia="Calibri"/>
          <w:lang w:eastAsia="en-US"/>
        </w:rPr>
        <w:t xml:space="preserve">ОБЕСПЕЧЕНИЯ ФУНКЦИЙ </w:t>
      </w:r>
      <w:r w:rsidRPr="002C6034">
        <w:rPr>
          <w:rFonts w:eastAsia="Calibri"/>
          <w:caps/>
          <w:lang w:eastAsia="en-US"/>
        </w:rPr>
        <w:t xml:space="preserve">ГлавнЫХ распорядителЕЙ средств бюджета </w:t>
      </w:r>
      <w:r w:rsidR="00B63C73" w:rsidRPr="002C6034">
        <w:rPr>
          <w:rFonts w:eastAsia="Calibri"/>
          <w:lang w:eastAsia="en-US"/>
        </w:rPr>
        <w:t xml:space="preserve">МУНИЦИПАЛЬНОГО ОБРАЗОВАНИЯ </w:t>
      </w:r>
      <w:r w:rsidR="00B63C73">
        <w:rPr>
          <w:rFonts w:eastAsia="Calibri"/>
          <w:lang w:eastAsia="en-US"/>
        </w:rPr>
        <w:t>«ГОРОДСКОЙ ОКРУГ ГОРОД МАЛГОБЕК»</w:t>
      </w:r>
      <w:r w:rsidR="00B63C73"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C6034">
        <w:rPr>
          <w:rFonts w:eastAsia="Calibri"/>
          <w:caps/>
          <w:lang w:eastAsia="en-US"/>
        </w:rPr>
        <w:t xml:space="preserve">В ТОМ ЧИСЛЕ ПОДВЕДОМСТВЕННЫХ ИМ КАЗЁННЫХ УЧРЕЖДЕНИЙ </w:t>
      </w:r>
      <w:proofErr w:type="gramStart"/>
      <w:r w:rsidRPr="002C6034">
        <w:rPr>
          <w:rFonts w:eastAsia="Calibri"/>
          <w:lang w:eastAsia="en-US"/>
        </w:rPr>
        <w:t>ПРИМЕНЯЕМЫЕ</w:t>
      </w:r>
      <w:proofErr w:type="gramEnd"/>
      <w:r w:rsidRPr="002C6034">
        <w:rPr>
          <w:rFonts w:eastAsia="Calibri"/>
          <w:lang w:eastAsia="en-US"/>
        </w:rPr>
        <w:t xml:space="preserve"> ПРИ РАСЧЕТЕ НОРМАТИВНЫХ ЗАТРАТ 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НА ПРИОБРЕТЕНИЕ ГОРЮЧЕ – СМАЗОЧНЫХ МАТЕРИАЛО</w:t>
      </w:r>
      <w:r w:rsidR="00B63C73">
        <w:rPr>
          <w:rFonts w:eastAsia="Calibri"/>
          <w:lang w:eastAsia="en-US"/>
        </w:rPr>
        <w:t>В</w:t>
      </w:r>
      <w:r w:rsidRPr="002C6034">
        <w:rPr>
          <w:rFonts w:eastAsia="Calibri"/>
          <w:lang w:eastAsia="en-US"/>
        </w:rPr>
        <w:t xml:space="preserve"> ДЛЯ АВТОТРАНСПОРТА 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2C6034">
        <w:rPr>
          <w:rFonts w:eastAsia="Calibri"/>
          <w:caps/>
          <w:lang w:eastAsia="en-US"/>
        </w:rPr>
        <w:t>при определении цены подлежащей нормированию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W w:w="1417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2156"/>
        <w:gridCol w:w="1676"/>
        <w:gridCol w:w="2184"/>
        <w:gridCol w:w="1497"/>
        <w:gridCol w:w="2835"/>
        <w:gridCol w:w="1989"/>
      </w:tblGrid>
      <w:tr w:rsidR="002C6034" w:rsidRPr="002C6034" w:rsidTr="00FC7B7E">
        <w:tc>
          <w:tcPr>
            <w:tcW w:w="183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C6034">
              <w:rPr>
                <w:rFonts w:eastAsia="Calibri"/>
                <w:lang w:eastAsia="en-US"/>
              </w:rPr>
              <w:t>Муниципальный орган</w:t>
            </w:r>
          </w:p>
        </w:tc>
        <w:tc>
          <w:tcPr>
            <w:tcW w:w="383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C6034">
              <w:rPr>
                <w:rFonts w:eastAsia="Calibri"/>
                <w:lang w:eastAsia="en-US"/>
              </w:rPr>
              <w:t>Транспортное средство с персональным закреплением</w:t>
            </w:r>
          </w:p>
        </w:tc>
        <w:tc>
          <w:tcPr>
            <w:tcW w:w="368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C6034">
              <w:rPr>
                <w:rFonts w:eastAsia="Calibri"/>
                <w:lang w:eastAsia="en-US"/>
              </w:rPr>
              <w:t xml:space="preserve">Транспортное средство с персональным закреплением, предоставляемое по решению </w:t>
            </w:r>
            <w:proofErr w:type="gramStart"/>
            <w:r w:rsidRPr="002C6034">
              <w:rPr>
                <w:rFonts w:eastAsia="Calibri"/>
                <w:lang w:eastAsia="en-US"/>
              </w:rPr>
              <w:t>руководителя Главного распорядителя средств бюджета города</w:t>
            </w:r>
            <w:proofErr w:type="gramEnd"/>
          </w:p>
        </w:tc>
        <w:tc>
          <w:tcPr>
            <w:tcW w:w="482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C6034">
              <w:rPr>
                <w:rFonts w:eastAsia="Calibri"/>
                <w:lang w:eastAsia="en-US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2C6034" w:rsidRPr="002C6034" w:rsidTr="00FC7B7E">
        <w:trPr>
          <w:trHeight w:val="626"/>
        </w:trPr>
        <w:tc>
          <w:tcPr>
            <w:tcW w:w="183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C6034">
              <w:rPr>
                <w:rFonts w:eastAsia="Calibri"/>
                <w:lang w:eastAsia="en-US"/>
              </w:rPr>
              <w:t>количество</w:t>
            </w: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C6034">
              <w:rPr>
                <w:rFonts w:eastAsia="Calibri"/>
                <w:lang w:eastAsia="en-US"/>
              </w:rPr>
              <w:t xml:space="preserve">цена </w:t>
            </w:r>
          </w:p>
        </w:tc>
        <w:tc>
          <w:tcPr>
            <w:tcW w:w="21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C6034">
              <w:rPr>
                <w:rFonts w:eastAsia="Calibri"/>
                <w:lang w:eastAsia="en-US"/>
              </w:rPr>
              <w:t>количество</w:t>
            </w:r>
          </w:p>
        </w:tc>
        <w:tc>
          <w:tcPr>
            <w:tcW w:w="14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C6034">
              <w:rPr>
                <w:rFonts w:eastAsia="Calibri"/>
                <w:lang w:eastAsia="en-US"/>
              </w:rPr>
              <w:t xml:space="preserve">цена </w:t>
            </w:r>
          </w:p>
        </w:tc>
        <w:tc>
          <w:tcPr>
            <w:tcW w:w="28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C6034">
              <w:rPr>
                <w:rFonts w:eastAsia="Calibri"/>
                <w:lang w:eastAsia="en-US"/>
              </w:rPr>
              <w:t>количество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C6034">
              <w:rPr>
                <w:rFonts w:eastAsia="Calibri"/>
                <w:lang w:eastAsia="en-US"/>
              </w:rPr>
              <w:t xml:space="preserve">цена </w:t>
            </w:r>
          </w:p>
        </w:tc>
      </w:tr>
      <w:tr w:rsidR="002C6034" w:rsidRPr="002C6034" w:rsidTr="00FC7B7E">
        <w:trPr>
          <w:trHeight w:val="301"/>
        </w:trPr>
        <w:tc>
          <w:tcPr>
            <w:tcW w:w="18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jc w:val="center"/>
              <w:rPr>
                <w:sz w:val="20"/>
                <w:szCs w:val="20"/>
              </w:rPr>
            </w:pPr>
            <w:r w:rsidRPr="002C6034">
              <w:rPr>
                <w:sz w:val="20"/>
                <w:szCs w:val="20"/>
              </w:rPr>
              <w:t>Исполнительно – распорядительный, представительный, контрольный орган, являющийся органом</w:t>
            </w:r>
          </w:p>
          <w:p w:rsidR="002C6034" w:rsidRPr="002C6034" w:rsidRDefault="002C6034" w:rsidP="002C6034">
            <w:pPr>
              <w:jc w:val="center"/>
              <w:rPr>
                <w:sz w:val="20"/>
                <w:szCs w:val="20"/>
              </w:rPr>
            </w:pPr>
            <w:r w:rsidRPr="002C6034">
              <w:rPr>
                <w:sz w:val="20"/>
                <w:szCs w:val="20"/>
              </w:rPr>
              <w:t>местного самоуправления</w:t>
            </w:r>
          </w:p>
          <w:p w:rsidR="002C6034" w:rsidRPr="002C6034" w:rsidRDefault="002C6034" w:rsidP="002C6034">
            <w:pPr>
              <w:jc w:val="center"/>
              <w:rPr>
                <w:sz w:val="20"/>
                <w:szCs w:val="20"/>
              </w:rPr>
            </w:pPr>
            <w:r w:rsidRPr="002C6034">
              <w:rPr>
                <w:sz w:val="20"/>
                <w:szCs w:val="20"/>
              </w:rPr>
              <w:t xml:space="preserve">г. </w:t>
            </w:r>
            <w:proofErr w:type="spellStart"/>
            <w:r w:rsidR="00EA2D5B" w:rsidRPr="00EA2D5B">
              <w:rPr>
                <w:sz w:val="20"/>
                <w:szCs w:val="20"/>
              </w:rPr>
              <w:t>Малгобек</w:t>
            </w:r>
            <w:proofErr w:type="spellEnd"/>
            <w:r w:rsidR="00EA2D5B" w:rsidRPr="002C6034">
              <w:rPr>
                <w:sz w:val="20"/>
                <w:szCs w:val="20"/>
              </w:rPr>
              <w:t xml:space="preserve"> </w:t>
            </w:r>
          </w:p>
          <w:p w:rsidR="002C6034" w:rsidRPr="002C6034" w:rsidRDefault="002C6034" w:rsidP="002C6034">
            <w:pPr>
              <w:jc w:val="center"/>
              <w:rPr>
                <w:sz w:val="20"/>
                <w:szCs w:val="20"/>
              </w:rPr>
            </w:pPr>
            <w:r w:rsidRPr="002C6034">
              <w:rPr>
                <w:sz w:val="20"/>
                <w:szCs w:val="20"/>
              </w:rPr>
              <w:t>Структурные подразделения со статусом юридического лица исполнительно – распорядительного органа</w:t>
            </w:r>
          </w:p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sz w:val="20"/>
                <w:szCs w:val="20"/>
              </w:rPr>
              <w:t xml:space="preserve">местного самоуправления г. </w:t>
            </w:r>
            <w:proofErr w:type="spellStart"/>
            <w:r w:rsidR="00EA2D5B" w:rsidRPr="00EA2D5B">
              <w:rPr>
                <w:sz w:val="20"/>
                <w:szCs w:val="20"/>
              </w:rPr>
              <w:t>Малгобек</w:t>
            </w:r>
            <w:proofErr w:type="spellEnd"/>
            <w:r w:rsidRPr="002C6034">
              <w:rPr>
                <w:sz w:val="20"/>
                <w:szCs w:val="20"/>
              </w:rPr>
              <w:t xml:space="preserve">, </w:t>
            </w:r>
            <w:r w:rsidRPr="002C6034">
              <w:rPr>
                <w:rFonts w:eastAsia="Calibri"/>
                <w:sz w:val="20"/>
                <w:szCs w:val="20"/>
                <w:lang w:eastAsia="en-US"/>
              </w:rPr>
              <w:t>в том числе подведомственные</w:t>
            </w:r>
          </w:p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rFonts w:eastAsia="Calibri"/>
                <w:sz w:val="20"/>
                <w:szCs w:val="20"/>
                <w:lang w:eastAsia="en-US"/>
              </w:rPr>
              <w:t>им казенные учреждения</w:t>
            </w:r>
          </w:p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21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rFonts w:eastAsia="Calibri"/>
                <w:sz w:val="20"/>
                <w:szCs w:val="20"/>
                <w:lang w:eastAsia="en-US"/>
              </w:rPr>
              <w:t xml:space="preserve">Определяется на основании </w:t>
            </w:r>
            <w:hyperlink r:id="rId518" w:history="1">
              <w:r w:rsidRPr="002C6034">
                <w:rPr>
                  <w:rFonts w:eastAsia="Calibri"/>
                  <w:sz w:val="20"/>
                  <w:szCs w:val="20"/>
                  <w:lang w:eastAsia="en-US"/>
                </w:rPr>
                <w:t xml:space="preserve">методических </w:t>
              </w:r>
              <w:proofErr w:type="gramStart"/>
              <w:r w:rsidRPr="002C6034">
                <w:rPr>
                  <w:rFonts w:eastAsia="Calibri"/>
                  <w:sz w:val="20"/>
                  <w:szCs w:val="20"/>
                  <w:lang w:eastAsia="en-US"/>
                </w:rPr>
                <w:t>рекомендаци</w:t>
              </w:r>
            </w:hyperlink>
            <w:r w:rsidRPr="002C6034">
              <w:rPr>
                <w:rFonts w:eastAsia="Calibri"/>
                <w:sz w:val="20"/>
                <w:szCs w:val="20"/>
                <w:lang w:eastAsia="en-US"/>
              </w:rPr>
              <w:t>й</w:t>
            </w:r>
            <w:proofErr w:type="gramEnd"/>
            <w:r w:rsidRPr="002C6034">
              <w:rPr>
                <w:rFonts w:eastAsia="Calibri"/>
                <w:sz w:val="20"/>
                <w:szCs w:val="20"/>
                <w:lang w:eastAsia="en-US"/>
              </w:rPr>
              <w:t xml:space="preserve"> "Нормы расхода топлив и смазочных материалов на автомобильном транспорте", (утв. распоряжение Министерства транспорта Российской Федерации от 14 марта 2008 г. N АМ-23-р) или расчёта, выполненного научно – исследовательской организацией в случае отсутствия нормы расхода топлива в указанных методических рекомендациях</w:t>
            </w:r>
          </w:p>
        </w:tc>
        <w:tc>
          <w:tcPr>
            <w:tcW w:w="1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rFonts w:eastAsia="Calibri"/>
                <w:sz w:val="20"/>
                <w:szCs w:val="20"/>
                <w:lang w:eastAsia="en-US"/>
              </w:rPr>
              <w:t xml:space="preserve">Предельная цена определяется </w:t>
            </w:r>
            <w:r w:rsidRPr="002C6034">
              <w:rPr>
                <w:sz w:val="20"/>
                <w:szCs w:val="20"/>
              </w:rPr>
              <w:t xml:space="preserve">эвристическим методом </w:t>
            </w:r>
          </w:p>
        </w:tc>
        <w:tc>
          <w:tcPr>
            <w:tcW w:w="21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rFonts w:eastAsia="Calibri"/>
                <w:sz w:val="20"/>
                <w:szCs w:val="20"/>
                <w:lang w:eastAsia="en-US"/>
              </w:rPr>
              <w:t xml:space="preserve">Определяется на основании </w:t>
            </w:r>
            <w:hyperlink r:id="rId519" w:history="1">
              <w:r w:rsidRPr="002C6034">
                <w:rPr>
                  <w:rFonts w:eastAsia="Calibri"/>
                  <w:sz w:val="20"/>
                  <w:szCs w:val="20"/>
                  <w:lang w:eastAsia="en-US"/>
                </w:rPr>
                <w:t xml:space="preserve">методических </w:t>
              </w:r>
              <w:proofErr w:type="gramStart"/>
              <w:r w:rsidRPr="002C6034">
                <w:rPr>
                  <w:rFonts w:eastAsia="Calibri"/>
                  <w:sz w:val="20"/>
                  <w:szCs w:val="20"/>
                  <w:lang w:eastAsia="en-US"/>
                </w:rPr>
                <w:t>рекомендаци</w:t>
              </w:r>
            </w:hyperlink>
            <w:r w:rsidRPr="002C6034">
              <w:rPr>
                <w:rFonts w:eastAsia="Calibri"/>
                <w:sz w:val="20"/>
                <w:szCs w:val="20"/>
                <w:lang w:eastAsia="en-US"/>
              </w:rPr>
              <w:t>й</w:t>
            </w:r>
            <w:proofErr w:type="gramEnd"/>
            <w:r w:rsidRPr="002C6034">
              <w:rPr>
                <w:rFonts w:eastAsia="Calibri"/>
                <w:sz w:val="20"/>
                <w:szCs w:val="20"/>
                <w:lang w:eastAsia="en-US"/>
              </w:rPr>
              <w:t xml:space="preserve"> "Нормы расхода топлив и смазочных материалов на автомобильном транспорте", (утв. распоряжение Министерства транспорта Российской Федерации от 14 марта 2008 г. N АМ-23-р) или расчёта, выполненного научно – исследовательской организацией в случае отсутствия нормы расхода топлива в указанных методических рекомендациях</w:t>
            </w:r>
          </w:p>
        </w:tc>
        <w:tc>
          <w:tcPr>
            <w:tcW w:w="14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rFonts w:eastAsia="Calibri"/>
                <w:sz w:val="20"/>
                <w:szCs w:val="20"/>
                <w:lang w:eastAsia="en-US"/>
              </w:rPr>
              <w:t xml:space="preserve">Предельная цена определяется </w:t>
            </w:r>
            <w:r w:rsidRPr="002C6034">
              <w:rPr>
                <w:sz w:val="20"/>
                <w:szCs w:val="20"/>
              </w:rPr>
              <w:t>эвристическим методом</w:t>
            </w:r>
          </w:p>
        </w:tc>
        <w:tc>
          <w:tcPr>
            <w:tcW w:w="28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rFonts w:eastAsia="Calibri"/>
                <w:sz w:val="20"/>
                <w:szCs w:val="20"/>
                <w:lang w:eastAsia="en-US"/>
              </w:rPr>
              <w:t xml:space="preserve">Определяется на основании </w:t>
            </w:r>
            <w:hyperlink r:id="rId520" w:history="1">
              <w:r w:rsidRPr="002C6034">
                <w:rPr>
                  <w:rFonts w:eastAsia="Calibri"/>
                  <w:sz w:val="20"/>
                  <w:szCs w:val="20"/>
                  <w:lang w:eastAsia="en-US"/>
                </w:rPr>
                <w:t xml:space="preserve">методических </w:t>
              </w:r>
              <w:proofErr w:type="gramStart"/>
              <w:r w:rsidRPr="002C6034">
                <w:rPr>
                  <w:rFonts w:eastAsia="Calibri"/>
                  <w:sz w:val="20"/>
                  <w:szCs w:val="20"/>
                  <w:lang w:eastAsia="en-US"/>
                </w:rPr>
                <w:t>рекомендаци</w:t>
              </w:r>
            </w:hyperlink>
            <w:r w:rsidRPr="002C6034">
              <w:rPr>
                <w:rFonts w:eastAsia="Calibri"/>
                <w:sz w:val="20"/>
                <w:szCs w:val="20"/>
                <w:lang w:eastAsia="en-US"/>
              </w:rPr>
              <w:t>й</w:t>
            </w:r>
            <w:proofErr w:type="gramEnd"/>
            <w:r w:rsidRPr="002C6034">
              <w:rPr>
                <w:rFonts w:eastAsia="Calibri"/>
                <w:sz w:val="20"/>
                <w:szCs w:val="20"/>
                <w:lang w:eastAsia="en-US"/>
              </w:rPr>
              <w:t xml:space="preserve"> "Нормы расхода топлив и смазочных материалов на автомобильном транспорте", (утв. распоряжение Министерства транспорта Российской Федерации от 14 марта 2008 г. N АМ-23-р) или расчёта, выполненного научно – исследовательской организацией в случае отсутствия нормы расхода топлива в указанных методических рекомендациях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rFonts w:eastAsia="Calibri"/>
                <w:sz w:val="20"/>
                <w:szCs w:val="20"/>
                <w:lang w:eastAsia="en-US"/>
              </w:rPr>
              <w:t xml:space="preserve">Предельная цена определяется </w:t>
            </w:r>
            <w:r w:rsidRPr="002C6034">
              <w:rPr>
                <w:sz w:val="20"/>
                <w:szCs w:val="20"/>
              </w:rPr>
              <w:t>эвристическим методом</w:t>
            </w:r>
          </w:p>
        </w:tc>
      </w:tr>
    </w:tbl>
    <w:p w:rsidR="002C6034" w:rsidRPr="002C6034" w:rsidRDefault="002C6034" w:rsidP="002C603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C6034" w:rsidRPr="002C6034" w:rsidRDefault="002C6034" w:rsidP="00B63C73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lastRenderedPageBreak/>
        <w:t>Приложение N 5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к Правилам определения </w:t>
      </w:r>
      <w:proofErr w:type="gramStart"/>
      <w:r w:rsidRPr="002C6034">
        <w:rPr>
          <w:rFonts w:eastAsia="Calibri"/>
          <w:lang w:eastAsia="en-US"/>
        </w:rPr>
        <w:t>нормативных</w:t>
      </w:r>
      <w:proofErr w:type="gramEnd"/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затрат на обеспечение функций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главных распорядителей </w:t>
      </w:r>
    </w:p>
    <w:p w:rsidR="00B63C73" w:rsidRDefault="002C6034" w:rsidP="002C603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средств бюджета </w:t>
      </w:r>
      <w:r w:rsidR="00B63C73" w:rsidRPr="002C6034">
        <w:rPr>
          <w:rFonts w:eastAsia="Calibri"/>
          <w:lang w:eastAsia="en-US"/>
        </w:rPr>
        <w:t xml:space="preserve">муниципального образования </w:t>
      </w:r>
    </w:p>
    <w:p w:rsidR="002C6034" w:rsidRPr="002C6034" w:rsidRDefault="00B63C73" w:rsidP="002C603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«Городской округ город </w:t>
      </w:r>
      <w:proofErr w:type="spellStart"/>
      <w:r>
        <w:rPr>
          <w:rFonts w:eastAsia="Calibri"/>
          <w:lang w:eastAsia="en-US"/>
        </w:rPr>
        <w:t>Малгобек</w:t>
      </w:r>
      <w:proofErr w:type="spellEnd"/>
      <w:r>
        <w:rPr>
          <w:rFonts w:eastAsia="Calibri"/>
          <w:lang w:eastAsia="en-US"/>
        </w:rPr>
        <w:t>»</w:t>
      </w:r>
      <w:r w:rsidR="002C6034"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в том числе </w:t>
      </w:r>
      <w:proofErr w:type="gramStart"/>
      <w:r w:rsidRPr="002C6034">
        <w:rPr>
          <w:rFonts w:eastAsia="Calibri"/>
          <w:lang w:eastAsia="en-US"/>
        </w:rPr>
        <w:t>подведомственных</w:t>
      </w:r>
      <w:proofErr w:type="gramEnd"/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им казенных учреждений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НОРМАТИВЫ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caps/>
          <w:lang w:eastAsia="en-US"/>
        </w:rPr>
      </w:pPr>
      <w:r w:rsidRPr="002C6034">
        <w:rPr>
          <w:rFonts w:eastAsia="Calibri"/>
          <w:lang w:eastAsia="en-US"/>
        </w:rPr>
        <w:t xml:space="preserve">ОБЕСПЕЧЕНИЯ ФУНКЦИЙ </w:t>
      </w:r>
      <w:r w:rsidRPr="002C6034">
        <w:rPr>
          <w:rFonts w:eastAsia="Calibri"/>
          <w:caps/>
          <w:lang w:eastAsia="en-US"/>
        </w:rPr>
        <w:t xml:space="preserve">ГлавнЫХ распорядителЕЙ средств бюджета </w:t>
      </w:r>
      <w:r w:rsidR="00B63C73" w:rsidRPr="002C6034">
        <w:rPr>
          <w:rFonts w:eastAsia="Calibri"/>
          <w:lang w:eastAsia="en-US"/>
        </w:rPr>
        <w:t xml:space="preserve">МУНИЦИПАЛЬНОГО ОБРАЗОВАНИЯ </w:t>
      </w:r>
      <w:r w:rsidR="00B63C73">
        <w:rPr>
          <w:rFonts w:eastAsia="Calibri"/>
          <w:lang w:eastAsia="en-US"/>
        </w:rPr>
        <w:t>«ГОРОДСКОЙ ОКРУГ ГОРОД МАЛГОБЕК»</w:t>
      </w:r>
      <w:r w:rsidR="00B63C73"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C6034">
        <w:rPr>
          <w:rFonts w:eastAsia="Calibri"/>
          <w:caps/>
          <w:lang w:eastAsia="en-US"/>
        </w:rPr>
        <w:t xml:space="preserve">В ТОМ ЧИСЛЕ ПОДВЕДОМСТВЕННЫХ ИМ КАЗЁННЫХ УЧРЕЖДЕНИЙ </w:t>
      </w:r>
      <w:proofErr w:type="gramStart"/>
      <w:r w:rsidRPr="002C6034">
        <w:rPr>
          <w:rFonts w:eastAsia="Calibri"/>
          <w:lang w:eastAsia="en-US"/>
        </w:rPr>
        <w:t>ПРИМЕНЯЕМЫЕ</w:t>
      </w:r>
      <w:proofErr w:type="gramEnd"/>
      <w:r w:rsidRPr="002C6034">
        <w:rPr>
          <w:rFonts w:eastAsia="Calibri"/>
          <w:lang w:eastAsia="en-US"/>
        </w:rPr>
        <w:t xml:space="preserve"> ПРИ РАСЧЕТЕ НОРМАТИВНЫХ ЗАТРАТ 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2C6034">
        <w:rPr>
          <w:rFonts w:eastAsia="Calibri"/>
          <w:lang w:eastAsia="en-US"/>
        </w:rPr>
        <w:t xml:space="preserve">НА ПРИОБРЕТЕНИЕ </w:t>
      </w:r>
      <w:r w:rsidRPr="002C6034">
        <w:rPr>
          <w:rFonts w:eastAsia="Calibri"/>
          <w:caps/>
          <w:lang w:eastAsia="en-US"/>
        </w:rPr>
        <w:t>периодических печатных изданий И СПРАВОЧНОЙ ЛИТЕРАТУРЫ</w:t>
      </w:r>
      <w:r w:rsidR="00B63C73">
        <w:rPr>
          <w:rFonts w:eastAsia="Calibri"/>
          <w:caps/>
          <w:lang w:eastAsia="en-US"/>
        </w:rPr>
        <w:t xml:space="preserve"> </w:t>
      </w:r>
      <w:r w:rsidRPr="002C6034">
        <w:rPr>
          <w:rFonts w:eastAsia="Calibri"/>
          <w:caps/>
          <w:lang w:eastAsia="en-US"/>
        </w:rPr>
        <w:t>при определении цены подлежащей нормированию</w:t>
      </w:r>
    </w:p>
    <w:p w:rsidR="002C6034" w:rsidRPr="002C6034" w:rsidRDefault="002C6034" w:rsidP="002C603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C6034" w:rsidRPr="002C6034" w:rsidRDefault="002C6034" w:rsidP="002C603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417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6383"/>
        <w:gridCol w:w="5954"/>
      </w:tblGrid>
      <w:tr w:rsidR="002C6034" w:rsidRPr="002C6034" w:rsidTr="00FC7B7E">
        <w:tc>
          <w:tcPr>
            <w:tcW w:w="183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C6034">
              <w:rPr>
                <w:rFonts w:eastAsia="Calibri"/>
                <w:lang w:eastAsia="en-US"/>
              </w:rPr>
              <w:t>Муниципальный орган</w:t>
            </w:r>
          </w:p>
        </w:tc>
        <w:tc>
          <w:tcPr>
            <w:tcW w:w="1233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C6034">
              <w:rPr>
                <w:rFonts w:eastAsia="Calibri"/>
                <w:lang w:eastAsia="en-US"/>
              </w:rPr>
              <w:t>Периодические печатные издания и справочная литература*</w:t>
            </w:r>
          </w:p>
        </w:tc>
      </w:tr>
      <w:tr w:rsidR="002C6034" w:rsidRPr="002C6034" w:rsidTr="00FC7B7E">
        <w:trPr>
          <w:trHeight w:val="626"/>
        </w:trPr>
        <w:tc>
          <w:tcPr>
            <w:tcW w:w="183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3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C6034">
              <w:rPr>
                <w:rFonts w:eastAsia="Calibri"/>
                <w:lang w:eastAsia="en-US"/>
              </w:rPr>
              <w:t>перечень</w:t>
            </w:r>
          </w:p>
        </w:tc>
        <w:tc>
          <w:tcPr>
            <w:tcW w:w="59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C6034">
              <w:rPr>
                <w:rFonts w:eastAsia="Calibri"/>
                <w:lang w:eastAsia="en-US"/>
              </w:rPr>
              <w:t xml:space="preserve">цена </w:t>
            </w:r>
          </w:p>
        </w:tc>
      </w:tr>
      <w:tr w:rsidR="002C6034" w:rsidRPr="002C6034" w:rsidTr="00FC7B7E">
        <w:trPr>
          <w:trHeight w:val="301"/>
        </w:trPr>
        <w:tc>
          <w:tcPr>
            <w:tcW w:w="18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jc w:val="center"/>
              <w:rPr>
                <w:sz w:val="20"/>
                <w:szCs w:val="20"/>
              </w:rPr>
            </w:pPr>
            <w:r w:rsidRPr="002C6034">
              <w:rPr>
                <w:sz w:val="20"/>
                <w:szCs w:val="20"/>
              </w:rPr>
              <w:t>Исполнительно – распорядительный, представительный, контрольный орган, являющийся органом</w:t>
            </w:r>
          </w:p>
          <w:p w:rsidR="002C6034" w:rsidRPr="002C6034" w:rsidRDefault="002C6034" w:rsidP="002C6034">
            <w:pPr>
              <w:jc w:val="center"/>
              <w:rPr>
                <w:sz w:val="20"/>
                <w:szCs w:val="20"/>
              </w:rPr>
            </w:pPr>
            <w:r w:rsidRPr="002C6034">
              <w:rPr>
                <w:sz w:val="20"/>
                <w:szCs w:val="20"/>
              </w:rPr>
              <w:t>местного самоуправления</w:t>
            </w:r>
          </w:p>
          <w:p w:rsidR="002C6034" w:rsidRPr="002C6034" w:rsidRDefault="002C6034" w:rsidP="002C6034">
            <w:pPr>
              <w:jc w:val="center"/>
              <w:rPr>
                <w:sz w:val="20"/>
                <w:szCs w:val="20"/>
              </w:rPr>
            </w:pPr>
            <w:r w:rsidRPr="002C6034">
              <w:rPr>
                <w:sz w:val="20"/>
                <w:szCs w:val="20"/>
              </w:rPr>
              <w:t xml:space="preserve">г. </w:t>
            </w:r>
            <w:proofErr w:type="spellStart"/>
            <w:r w:rsidR="00EA2D5B" w:rsidRPr="00EA2D5B">
              <w:rPr>
                <w:sz w:val="20"/>
                <w:szCs w:val="20"/>
              </w:rPr>
              <w:t>Малгобек</w:t>
            </w:r>
            <w:proofErr w:type="spellEnd"/>
          </w:p>
          <w:p w:rsidR="002C6034" w:rsidRPr="002C6034" w:rsidRDefault="002C6034" w:rsidP="002C6034">
            <w:pPr>
              <w:jc w:val="center"/>
              <w:rPr>
                <w:sz w:val="20"/>
                <w:szCs w:val="20"/>
              </w:rPr>
            </w:pPr>
          </w:p>
          <w:p w:rsidR="002C6034" w:rsidRPr="002C6034" w:rsidRDefault="002C6034" w:rsidP="002C6034">
            <w:pPr>
              <w:jc w:val="center"/>
              <w:rPr>
                <w:sz w:val="20"/>
                <w:szCs w:val="20"/>
              </w:rPr>
            </w:pPr>
            <w:r w:rsidRPr="002C6034">
              <w:rPr>
                <w:sz w:val="20"/>
                <w:szCs w:val="20"/>
              </w:rPr>
              <w:t>Структурные подразделения со статусом юридического лица исполнительно – распорядительного органа</w:t>
            </w:r>
          </w:p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sz w:val="20"/>
                <w:szCs w:val="20"/>
              </w:rPr>
              <w:t xml:space="preserve">местного самоуправления г. </w:t>
            </w:r>
            <w:proofErr w:type="spellStart"/>
            <w:r w:rsidR="00EA2D5B" w:rsidRPr="00EA2D5B">
              <w:rPr>
                <w:sz w:val="20"/>
                <w:szCs w:val="20"/>
              </w:rPr>
              <w:t>Малгобек</w:t>
            </w:r>
            <w:proofErr w:type="spellEnd"/>
            <w:r w:rsidRPr="002C6034">
              <w:rPr>
                <w:sz w:val="20"/>
                <w:szCs w:val="20"/>
              </w:rPr>
              <w:t xml:space="preserve">, </w:t>
            </w:r>
            <w:r w:rsidRPr="002C6034">
              <w:rPr>
                <w:rFonts w:eastAsia="Calibri"/>
                <w:sz w:val="20"/>
                <w:szCs w:val="20"/>
                <w:lang w:eastAsia="en-US"/>
              </w:rPr>
              <w:t>в том числе подведомственные</w:t>
            </w:r>
          </w:p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rFonts w:eastAsia="Calibri"/>
                <w:sz w:val="20"/>
                <w:szCs w:val="20"/>
                <w:lang w:eastAsia="en-US"/>
              </w:rPr>
              <w:t>им казенные учреждения</w:t>
            </w:r>
          </w:p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63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rFonts w:eastAsia="Calibri"/>
                <w:sz w:val="20"/>
                <w:szCs w:val="20"/>
                <w:lang w:eastAsia="en-US"/>
              </w:rPr>
              <w:t>Определяется в соответствии с функциями Главного распорядителя средств бюджета города, с учётом показателя расчетной численности основных работников</w:t>
            </w:r>
          </w:p>
        </w:tc>
        <w:tc>
          <w:tcPr>
            <w:tcW w:w="59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rFonts w:eastAsia="Calibri"/>
                <w:sz w:val="20"/>
                <w:szCs w:val="20"/>
                <w:lang w:eastAsia="en-US"/>
              </w:rPr>
              <w:t xml:space="preserve">Предельная цена определяется </w:t>
            </w:r>
            <w:proofErr w:type="gramStart"/>
            <w:r w:rsidRPr="002C6034">
              <w:rPr>
                <w:sz w:val="20"/>
                <w:szCs w:val="20"/>
              </w:rPr>
              <w:t>эвристическим</w:t>
            </w:r>
            <w:proofErr w:type="gramEnd"/>
            <w:r w:rsidRPr="002C6034">
              <w:rPr>
                <w:sz w:val="20"/>
                <w:szCs w:val="20"/>
              </w:rPr>
              <w:t xml:space="preserve"> </w:t>
            </w:r>
            <w:proofErr w:type="spellStart"/>
            <w:r w:rsidRPr="002C6034">
              <w:rPr>
                <w:sz w:val="20"/>
                <w:szCs w:val="20"/>
              </w:rPr>
              <w:t>методоми</w:t>
            </w:r>
            <w:proofErr w:type="spellEnd"/>
            <w:r w:rsidRPr="002C6034">
              <w:rPr>
                <w:sz w:val="20"/>
                <w:szCs w:val="20"/>
              </w:rPr>
              <w:t xml:space="preserve"> складывается</w:t>
            </w:r>
            <w:r w:rsidRPr="002C6034">
              <w:rPr>
                <w:rFonts w:eastAsia="Calibri"/>
                <w:sz w:val="20"/>
                <w:szCs w:val="20"/>
                <w:lang w:eastAsia="en-US"/>
              </w:rPr>
              <w:t xml:space="preserve"> из цены экземпляра (экземпляров) периодического издания справочной литературы, выпускаемого в течение подписного периода, и цены услуг по оформлению и исполнению договора подписки, в том числе цены доставки периодического печатного издания подписчику, если доставка предусмотрена в договоре подписки.</w:t>
            </w:r>
          </w:p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2C6034" w:rsidRPr="002C6034" w:rsidRDefault="002C6034" w:rsidP="002C603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63C73" w:rsidRDefault="002C6034" w:rsidP="00B63C73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* Расчёт нормативных затрат на приобретение периодических печатных изданий и справочной литературы при определении цены подлежащей нормированию осуществляется в случае, если подписка оформляется в отделениях связи ФГУП «ПОЧТА РОССИИ» и цены на экземпляр (экземпляры) периодического издания справочной литературы определены в подписных федеральных почтовых каталогах.</w:t>
      </w:r>
    </w:p>
    <w:p w:rsidR="002C6034" w:rsidRPr="002C6034" w:rsidRDefault="002C6034" w:rsidP="00B63C73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lastRenderedPageBreak/>
        <w:t>Приложение N 6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к Правилам определения </w:t>
      </w:r>
      <w:proofErr w:type="gramStart"/>
      <w:r w:rsidRPr="002C6034">
        <w:rPr>
          <w:rFonts w:eastAsia="Calibri"/>
          <w:lang w:eastAsia="en-US"/>
        </w:rPr>
        <w:t>нормативных</w:t>
      </w:r>
      <w:proofErr w:type="gramEnd"/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затрат на обеспечение функций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главных распорядителей </w:t>
      </w:r>
    </w:p>
    <w:p w:rsidR="00B63C73" w:rsidRDefault="002C6034" w:rsidP="002C603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средств бюджета </w:t>
      </w:r>
      <w:r w:rsidR="00B63C73" w:rsidRPr="002C6034">
        <w:rPr>
          <w:rFonts w:eastAsia="Calibri"/>
          <w:lang w:eastAsia="en-US"/>
        </w:rPr>
        <w:t xml:space="preserve">муниципального образования </w:t>
      </w:r>
    </w:p>
    <w:p w:rsidR="002C6034" w:rsidRPr="002C6034" w:rsidRDefault="00B63C73" w:rsidP="002C603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«Городской округ город </w:t>
      </w:r>
      <w:proofErr w:type="spellStart"/>
      <w:r>
        <w:rPr>
          <w:rFonts w:eastAsia="Calibri"/>
          <w:lang w:eastAsia="en-US"/>
        </w:rPr>
        <w:t>Малгобек</w:t>
      </w:r>
      <w:proofErr w:type="spellEnd"/>
      <w:r>
        <w:rPr>
          <w:rFonts w:eastAsia="Calibri"/>
          <w:lang w:eastAsia="en-US"/>
        </w:rPr>
        <w:t>»</w:t>
      </w:r>
      <w:r w:rsidR="002C6034"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 xml:space="preserve">в том числе </w:t>
      </w:r>
      <w:proofErr w:type="gramStart"/>
      <w:r w:rsidRPr="002C6034">
        <w:rPr>
          <w:rFonts w:eastAsia="Calibri"/>
          <w:lang w:eastAsia="en-US"/>
        </w:rPr>
        <w:t>подведомственных</w:t>
      </w:r>
      <w:proofErr w:type="gramEnd"/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им казенных учреждений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C6034">
        <w:rPr>
          <w:rFonts w:eastAsia="Calibri"/>
          <w:lang w:eastAsia="en-US"/>
        </w:rPr>
        <w:t>НОРМАТИВЫ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caps/>
          <w:lang w:eastAsia="en-US"/>
        </w:rPr>
      </w:pPr>
      <w:r w:rsidRPr="002C6034">
        <w:rPr>
          <w:rFonts w:eastAsia="Calibri"/>
          <w:lang w:eastAsia="en-US"/>
        </w:rPr>
        <w:t xml:space="preserve">ОБЕСПЕЧЕНИЯ ФУНКЦИЙ </w:t>
      </w:r>
      <w:r w:rsidRPr="002C6034">
        <w:rPr>
          <w:rFonts w:eastAsia="Calibri"/>
          <w:caps/>
          <w:lang w:eastAsia="en-US"/>
        </w:rPr>
        <w:t xml:space="preserve">ГлавнЫХ распорядителЕЙ средств бюджета </w:t>
      </w:r>
      <w:r w:rsidR="00B63C73" w:rsidRPr="002C6034">
        <w:rPr>
          <w:rFonts w:eastAsia="Calibri"/>
          <w:lang w:eastAsia="en-US"/>
        </w:rPr>
        <w:t xml:space="preserve">МУНИЦИПАЛЬНОГО ОБРАЗОВАНИЯ </w:t>
      </w:r>
      <w:r w:rsidR="00B63C73">
        <w:rPr>
          <w:rFonts w:eastAsia="Calibri"/>
          <w:lang w:eastAsia="en-US"/>
        </w:rPr>
        <w:t>«ГОРОДСКОЙ ОКРУГ ГОРОД МАЛГОБЕК»</w:t>
      </w:r>
      <w:r w:rsidR="00B63C73" w:rsidRPr="002C6034">
        <w:rPr>
          <w:rFonts w:eastAsia="Calibri"/>
          <w:lang w:eastAsia="en-US"/>
        </w:rPr>
        <w:t>,</w:t>
      </w:r>
    </w:p>
    <w:p w:rsidR="002C6034" w:rsidRPr="002C6034" w:rsidRDefault="002C6034" w:rsidP="002C603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C6034">
        <w:rPr>
          <w:rFonts w:eastAsia="Calibri"/>
          <w:caps/>
          <w:lang w:eastAsia="en-US"/>
        </w:rPr>
        <w:t xml:space="preserve">В ТОМ ЧИСЛЕ ПОДВЕДОМСТВЕННЫХ ИМ КАЗЁННЫХ УЧРЕЖДЕНИЙ </w:t>
      </w:r>
      <w:proofErr w:type="gramStart"/>
      <w:r w:rsidRPr="002C6034">
        <w:rPr>
          <w:rFonts w:eastAsia="Calibri"/>
          <w:lang w:eastAsia="en-US"/>
        </w:rPr>
        <w:t>ПРИМЕНЯЕМЫЕ</w:t>
      </w:r>
      <w:proofErr w:type="gramEnd"/>
      <w:r w:rsidRPr="002C6034">
        <w:rPr>
          <w:rFonts w:eastAsia="Calibri"/>
          <w:lang w:eastAsia="en-US"/>
        </w:rPr>
        <w:t xml:space="preserve"> ПРИ РАСЧЕТЕ НОРМАТИВНЫХ ЗАТРАТ </w:t>
      </w:r>
    </w:p>
    <w:p w:rsidR="002C6034" w:rsidRDefault="002C6034" w:rsidP="00B63C73">
      <w:pPr>
        <w:widowControl w:val="0"/>
        <w:autoSpaceDE w:val="0"/>
        <w:autoSpaceDN w:val="0"/>
        <w:adjustRightInd w:val="0"/>
        <w:jc w:val="center"/>
        <w:rPr>
          <w:rFonts w:eastAsia="Calibri"/>
          <w:caps/>
          <w:lang w:eastAsia="en-US"/>
        </w:rPr>
      </w:pPr>
      <w:r w:rsidRPr="002C6034">
        <w:rPr>
          <w:rFonts w:eastAsia="Calibri"/>
          <w:lang w:eastAsia="en-US"/>
        </w:rPr>
        <w:t xml:space="preserve">НА ПРИОБРЕТЕНИЕ </w:t>
      </w:r>
      <w:r w:rsidRPr="002C6034">
        <w:rPr>
          <w:rFonts w:eastAsia="Calibri"/>
          <w:caps/>
          <w:lang w:eastAsia="en-US"/>
        </w:rPr>
        <w:t xml:space="preserve">специального знака </w:t>
      </w:r>
      <w:r w:rsidRPr="002C6034">
        <w:rPr>
          <w:rFonts w:eastAsia="Calibri"/>
          <w:bCs/>
          <w:caps/>
          <w:lang w:eastAsia="en-US"/>
        </w:rPr>
        <w:t>почтовой</w:t>
      </w:r>
      <w:r w:rsidRPr="002C6034">
        <w:rPr>
          <w:rFonts w:eastAsia="Calibri"/>
          <w:caps/>
          <w:lang w:eastAsia="en-US"/>
        </w:rPr>
        <w:t xml:space="preserve"> оплаты (марок)</w:t>
      </w:r>
      <w:r w:rsidR="00B63C73">
        <w:rPr>
          <w:rFonts w:eastAsia="Calibri"/>
          <w:caps/>
          <w:lang w:eastAsia="en-US"/>
        </w:rPr>
        <w:t xml:space="preserve"> при определении цены </w:t>
      </w:r>
      <w:r w:rsidRPr="002C6034">
        <w:rPr>
          <w:rFonts w:eastAsia="Calibri"/>
          <w:caps/>
          <w:lang w:eastAsia="en-US"/>
        </w:rPr>
        <w:t>подлежащей нормированию</w:t>
      </w:r>
    </w:p>
    <w:p w:rsidR="00B63C73" w:rsidRPr="00B63C73" w:rsidRDefault="00B63C73" w:rsidP="00B63C73">
      <w:pPr>
        <w:widowControl w:val="0"/>
        <w:autoSpaceDE w:val="0"/>
        <w:autoSpaceDN w:val="0"/>
        <w:adjustRightInd w:val="0"/>
        <w:jc w:val="center"/>
        <w:rPr>
          <w:rFonts w:eastAsia="Calibri"/>
          <w:caps/>
          <w:lang w:eastAsia="en-US"/>
        </w:rPr>
      </w:pPr>
    </w:p>
    <w:tbl>
      <w:tblPr>
        <w:tblW w:w="1417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3969"/>
        <w:gridCol w:w="5103"/>
      </w:tblGrid>
      <w:tr w:rsidR="002C6034" w:rsidRPr="002C6034" w:rsidTr="00FC7B7E">
        <w:tc>
          <w:tcPr>
            <w:tcW w:w="510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C6034">
              <w:rPr>
                <w:rFonts w:eastAsia="Calibri"/>
                <w:lang w:eastAsia="en-US"/>
              </w:rPr>
              <w:t>Муниципальный орган</w:t>
            </w:r>
          </w:p>
        </w:tc>
        <w:tc>
          <w:tcPr>
            <w:tcW w:w="907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C6034">
              <w:rPr>
                <w:rFonts w:eastAsia="Calibri"/>
                <w:lang w:eastAsia="en-US"/>
              </w:rPr>
              <w:t>Знаки почтовой оплаты (марки)*</w:t>
            </w:r>
          </w:p>
        </w:tc>
      </w:tr>
      <w:tr w:rsidR="002C6034" w:rsidRPr="002C6034" w:rsidTr="00FC7B7E">
        <w:trPr>
          <w:trHeight w:val="626"/>
        </w:trPr>
        <w:tc>
          <w:tcPr>
            <w:tcW w:w="510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C6034">
              <w:rPr>
                <w:rFonts w:eastAsia="Calibri"/>
                <w:lang w:eastAsia="en-US"/>
              </w:rPr>
              <w:t>количество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C6034">
              <w:rPr>
                <w:rFonts w:eastAsia="Calibri"/>
                <w:lang w:eastAsia="en-US"/>
              </w:rPr>
              <w:t xml:space="preserve">цена </w:t>
            </w:r>
          </w:p>
        </w:tc>
      </w:tr>
      <w:tr w:rsidR="002C6034" w:rsidRPr="002C6034" w:rsidTr="00FC7B7E">
        <w:trPr>
          <w:trHeight w:val="301"/>
        </w:trPr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jc w:val="center"/>
              <w:rPr>
                <w:sz w:val="20"/>
                <w:szCs w:val="20"/>
              </w:rPr>
            </w:pPr>
            <w:r w:rsidRPr="002C6034">
              <w:rPr>
                <w:sz w:val="20"/>
                <w:szCs w:val="20"/>
              </w:rPr>
              <w:t>Исполнительно – распорядительный, представительный, контрольный орган, являющийся органом</w:t>
            </w:r>
          </w:p>
          <w:p w:rsidR="002C6034" w:rsidRPr="002C6034" w:rsidRDefault="002C6034" w:rsidP="002C6034">
            <w:pPr>
              <w:jc w:val="center"/>
              <w:rPr>
                <w:sz w:val="20"/>
                <w:szCs w:val="20"/>
              </w:rPr>
            </w:pPr>
            <w:r w:rsidRPr="002C6034">
              <w:rPr>
                <w:sz w:val="20"/>
                <w:szCs w:val="20"/>
              </w:rPr>
              <w:t>местного самоуправления</w:t>
            </w:r>
          </w:p>
          <w:p w:rsidR="002C6034" w:rsidRPr="002C6034" w:rsidRDefault="002C6034" w:rsidP="002C6034">
            <w:pPr>
              <w:jc w:val="center"/>
              <w:rPr>
                <w:sz w:val="20"/>
                <w:szCs w:val="20"/>
              </w:rPr>
            </w:pPr>
            <w:r w:rsidRPr="002C6034">
              <w:rPr>
                <w:sz w:val="20"/>
                <w:szCs w:val="20"/>
              </w:rPr>
              <w:t xml:space="preserve">г. </w:t>
            </w:r>
            <w:proofErr w:type="spellStart"/>
            <w:r w:rsidR="00B63C73">
              <w:rPr>
                <w:sz w:val="20"/>
                <w:szCs w:val="20"/>
              </w:rPr>
              <w:t>Малгобек</w:t>
            </w:r>
            <w:proofErr w:type="spellEnd"/>
          </w:p>
          <w:p w:rsidR="002C6034" w:rsidRPr="002C6034" w:rsidRDefault="002C6034" w:rsidP="002C6034">
            <w:pPr>
              <w:jc w:val="center"/>
              <w:rPr>
                <w:sz w:val="20"/>
                <w:szCs w:val="20"/>
              </w:rPr>
            </w:pPr>
          </w:p>
          <w:p w:rsidR="002C6034" w:rsidRPr="002C6034" w:rsidRDefault="002C6034" w:rsidP="002C6034">
            <w:pPr>
              <w:jc w:val="center"/>
              <w:rPr>
                <w:sz w:val="20"/>
                <w:szCs w:val="20"/>
              </w:rPr>
            </w:pPr>
            <w:r w:rsidRPr="002C6034">
              <w:rPr>
                <w:sz w:val="20"/>
                <w:szCs w:val="20"/>
              </w:rPr>
              <w:t>Структурные подразделения со статусом юридического лица исполнительно – распорядительного органа</w:t>
            </w:r>
          </w:p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sz w:val="20"/>
                <w:szCs w:val="20"/>
              </w:rPr>
              <w:t xml:space="preserve">местного самоуправления г. </w:t>
            </w:r>
            <w:proofErr w:type="spellStart"/>
            <w:r w:rsidR="00B63C73">
              <w:rPr>
                <w:sz w:val="20"/>
                <w:szCs w:val="20"/>
              </w:rPr>
              <w:t>Малгобек</w:t>
            </w:r>
            <w:proofErr w:type="spellEnd"/>
            <w:r w:rsidRPr="002C6034">
              <w:rPr>
                <w:sz w:val="20"/>
                <w:szCs w:val="20"/>
              </w:rPr>
              <w:t xml:space="preserve">, </w:t>
            </w:r>
            <w:r w:rsidRPr="002C6034">
              <w:rPr>
                <w:rFonts w:eastAsia="Calibri"/>
                <w:sz w:val="20"/>
                <w:szCs w:val="20"/>
                <w:lang w:eastAsia="en-US"/>
              </w:rPr>
              <w:t>в том числе подведомственные</w:t>
            </w:r>
          </w:p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rFonts w:eastAsia="Calibri"/>
                <w:sz w:val="20"/>
                <w:szCs w:val="20"/>
                <w:lang w:eastAsia="en-US"/>
              </w:rPr>
              <w:t>им казенные учреждения</w:t>
            </w:r>
          </w:p>
          <w:p w:rsidR="002C6034" w:rsidRPr="002C6034" w:rsidRDefault="002C6034" w:rsidP="002C60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39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rFonts w:eastAsia="Calibri"/>
                <w:sz w:val="20"/>
                <w:szCs w:val="20"/>
                <w:lang w:eastAsia="en-US"/>
              </w:rPr>
              <w:t xml:space="preserve">Определяется исходя из планируемого количества пересылок писем в почтовых конвертах и почтовых карточек с марками в соответствии с функциями Главного распорядителя средств бюджета города    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034" w:rsidRPr="002C6034" w:rsidRDefault="002C6034" w:rsidP="002C603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C6034">
              <w:rPr>
                <w:rFonts w:eastAsia="Calibri"/>
                <w:sz w:val="20"/>
                <w:szCs w:val="20"/>
                <w:lang w:eastAsia="en-US"/>
              </w:rPr>
              <w:t xml:space="preserve">Предельная цена определяется номинальной стоимостью </w:t>
            </w:r>
            <w:hyperlink r:id="rId521" w:tooltip="Платеж" w:history="1">
              <w:r w:rsidRPr="002C6034">
                <w:rPr>
                  <w:rFonts w:eastAsia="Calibri"/>
                  <w:sz w:val="20"/>
                  <w:szCs w:val="20"/>
                  <w:lang w:eastAsia="en-US"/>
                </w:rPr>
                <w:t>оплаты</w:t>
              </w:r>
            </w:hyperlink>
            <w:r w:rsidRPr="002C6034">
              <w:rPr>
                <w:rFonts w:eastAsia="Calibri"/>
                <w:sz w:val="20"/>
                <w:szCs w:val="20"/>
                <w:lang w:eastAsia="en-US"/>
              </w:rPr>
              <w:t xml:space="preserve"> услуг почтовой связи, предоставляемых ФГУП «Почта России» по утверждённым </w:t>
            </w:r>
            <w:hyperlink r:id="rId522" w:tooltip="Тариф" w:history="1">
              <w:r w:rsidRPr="002C6034">
                <w:rPr>
                  <w:rFonts w:eastAsia="Calibri"/>
                  <w:sz w:val="20"/>
                  <w:szCs w:val="20"/>
                  <w:lang w:eastAsia="en-US"/>
                </w:rPr>
                <w:t>тарифам</w:t>
              </w:r>
            </w:hyperlink>
            <w:r w:rsidRPr="002C6034">
              <w:rPr>
                <w:rFonts w:eastAsia="Calibri"/>
                <w:sz w:val="20"/>
                <w:szCs w:val="20"/>
                <w:lang w:eastAsia="en-US"/>
              </w:rPr>
              <w:t xml:space="preserve"> на внутренней и международной почтовой корреспонденции. </w:t>
            </w:r>
          </w:p>
          <w:p w:rsidR="002C6034" w:rsidRPr="002C6034" w:rsidRDefault="002C6034" w:rsidP="002C603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2C6034" w:rsidRPr="002C6034" w:rsidRDefault="002C6034" w:rsidP="002C603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C6034" w:rsidRPr="002C6034" w:rsidRDefault="002C6034" w:rsidP="002C603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65E1A" w:rsidRDefault="00C65E1A" w:rsidP="002C6034">
      <w:pPr>
        <w:jc w:val="center"/>
      </w:pPr>
    </w:p>
    <w:sectPr w:rsidR="00C65E1A" w:rsidSect="00244BF1">
      <w:pgSz w:w="11906" w:h="16838"/>
      <w:pgMar w:top="540" w:right="1133" w:bottom="719" w:left="1134" w:header="70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65F" w:rsidRDefault="00D6065F">
      <w:r>
        <w:separator/>
      </w:r>
    </w:p>
  </w:endnote>
  <w:endnote w:type="continuationSeparator" w:id="0">
    <w:p w:rsidR="00D6065F" w:rsidRDefault="00D6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20B0604020202020204"/>
    <w:charset w:val="00"/>
    <w:family w:val="auto"/>
    <w:pitch w:val="variable"/>
    <w:sig w:usb0="00000207" w:usb1="00000000" w:usb2="00000000" w:usb3="00000000" w:csb0="00000017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C64" w:rsidRDefault="000F4C64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382691">
      <w:rPr>
        <w:noProof/>
      </w:rPr>
      <w:t>1</w:t>
    </w:r>
    <w:r>
      <w:fldChar w:fldCharType="end"/>
    </w:r>
  </w:p>
  <w:p w:rsidR="000F4C64" w:rsidRDefault="000F4C6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65F" w:rsidRDefault="00D6065F">
      <w:r>
        <w:separator/>
      </w:r>
    </w:p>
  </w:footnote>
  <w:footnote w:type="continuationSeparator" w:id="0">
    <w:p w:rsidR="00D6065F" w:rsidRDefault="00D60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C64" w:rsidRPr="00013927" w:rsidRDefault="000F4C64">
    <w:pPr>
      <w:pStyle w:val="aa"/>
      <w:jc w:val="center"/>
      <w:rPr>
        <w:rFonts w:ascii="Times New Roman" w:hAnsi="Times New Roman"/>
        <w:noProof/>
      </w:rPr>
    </w:pPr>
  </w:p>
  <w:p w:rsidR="000F4C64" w:rsidRDefault="000F4C6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417" w:type="dxa"/>
      <w:jc w:val="center"/>
      <w:tblLook w:val="04A0" w:firstRow="1" w:lastRow="0" w:firstColumn="1" w:lastColumn="0" w:noHBand="0" w:noVBand="1"/>
    </w:tblPr>
    <w:tblGrid>
      <w:gridCol w:w="11023"/>
      <w:gridCol w:w="4394"/>
    </w:tblGrid>
    <w:tr w:rsidR="000F4C64" w:rsidRPr="005609B4" w:rsidTr="00FC7B7E">
      <w:trPr>
        <w:jc w:val="center"/>
      </w:trPr>
      <w:tc>
        <w:tcPr>
          <w:tcW w:w="11023" w:type="dxa"/>
        </w:tcPr>
        <w:p w:rsidR="000F4C64" w:rsidRPr="005609B4" w:rsidRDefault="000F4C64" w:rsidP="00FC7B7E">
          <w:pPr>
            <w:pStyle w:val="aa"/>
            <w:rPr>
              <w:rFonts w:ascii="Times New Roman" w:hAnsi="Times New Roman"/>
              <w:sz w:val="28"/>
              <w:lang w:val="en-US" w:bidi="en-US"/>
            </w:rPr>
          </w:pPr>
        </w:p>
      </w:tc>
      <w:tc>
        <w:tcPr>
          <w:tcW w:w="4394" w:type="dxa"/>
        </w:tcPr>
        <w:p w:rsidR="000F4C64" w:rsidRPr="005609B4" w:rsidRDefault="000F4C64" w:rsidP="00FC7B7E">
          <w:pPr>
            <w:pStyle w:val="aa"/>
            <w:jc w:val="center"/>
            <w:rPr>
              <w:rFonts w:ascii="Times New Roman" w:hAnsi="Times New Roman"/>
              <w:sz w:val="28"/>
              <w:lang w:bidi="en-US"/>
            </w:rPr>
          </w:pPr>
          <w:r w:rsidRPr="005609B4">
            <w:rPr>
              <w:rFonts w:ascii="Times New Roman" w:hAnsi="Times New Roman"/>
              <w:sz w:val="28"/>
              <w:lang w:bidi="en-US"/>
            </w:rPr>
            <w:t xml:space="preserve">ПРИЛОЖЕНИЕ № 1                                                                                                                                                              к постановлению Правительства                                                                                                                                                                           Российской Федерации                                                                                                                                                          </w:t>
          </w:r>
          <w:proofErr w:type="gramStart"/>
          <w:r w:rsidRPr="005609B4">
            <w:rPr>
              <w:rFonts w:ascii="Times New Roman" w:hAnsi="Times New Roman"/>
              <w:sz w:val="28"/>
              <w:lang w:bidi="en-US"/>
            </w:rPr>
            <w:t>от</w:t>
          </w:r>
          <w:proofErr w:type="gramEnd"/>
          <w:r w:rsidRPr="005609B4">
            <w:rPr>
              <w:rFonts w:ascii="Times New Roman" w:hAnsi="Times New Roman"/>
              <w:sz w:val="28"/>
              <w:lang w:bidi="en-US"/>
            </w:rPr>
            <w:t xml:space="preserve"> _____________№ ___________</w:t>
          </w:r>
        </w:p>
      </w:tc>
    </w:tr>
  </w:tbl>
  <w:p w:rsidR="000F4C64" w:rsidRPr="00E32C71" w:rsidRDefault="000F4C64" w:rsidP="00FC7B7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2EFF"/>
    <w:multiLevelType w:val="hybridMultilevel"/>
    <w:tmpl w:val="624EE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C49D4"/>
    <w:multiLevelType w:val="multilevel"/>
    <w:tmpl w:val="0DF23D6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5B25F60"/>
    <w:multiLevelType w:val="multilevel"/>
    <w:tmpl w:val="3DFC6C40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73E2EF6"/>
    <w:multiLevelType w:val="hybridMultilevel"/>
    <w:tmpl w:val="B0A43942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4">
    <w:nsid w:val="2A0A0311"/>
    <w:multiLevelType w:val="multilevel"/>
    <w:tmpl w:val="7A406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44E7072A"/>
    <w:multiLevelType w:val="hybridMultilevel"/>
    <w:tmpl w:val="B25876B0"/>
    <w:lvl w:ilvl="0" w:tplc="E5DA81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B4246C"/>
    <w:multiLevelType w:val="multilevel"/>
    <w:tmpl w:val="0F8CBC5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FFF786F"/>
    <w:multiLevelType w:val="hybridMultilevel"/>
    <w:tmpl w:val="3A265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E61EF"/>
    <w:multiLevelType w:val="hybridMultilevel"/>
    <w:tmpl w:val="ABE60D60"/>
    <w:lvl w:ilvl="0" w:tplc="9112D3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4E6B0B"/>
    <w:multiLevelType w:val="hybridMultilevel"/>
    <w:tmpl w:val="25664742"/>
    <w:lvl w:ilvl="0" w:tplc="AF24A3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384"/>
    <w:rsid w:val="000A747F"/>
    <w:rsid w:val="000D0513"/>
    <w:rsid w:val="000F4C64"/>
    <w:rsid w:val="001A4E08"/>
    <w:rsid w:val="001D32ED"/>
    <w:rsid w:val="001D4A0A"/>
    <w:rsid w:val="00206978"/>
    <w:rsid w:val="00244BF1"/>
    <w:rsid w:val="002733D1"/>
    <w:rsid w:val="00281B87"/>
    <w:rsid w:val="002C6034"/>
    <w:rsid w:val="00323070"/>
    <w:rsid w:val="00367E96"/>
    <w:rsid w:val="00382691"/>
    <w:rsid w:val="0044439F"/>
    <w:rsid w:val="004A75CA"/>
    <w:rsid w:val="004C7D96"/>
    <w:rsid w:val="004E018F"/>
    <w:rsid w:val="00545D5E"/>
    <w:rsid w:val="0055014B"/>
    <w:rsid w:val="00586384"/>
    <w:rsid w:val="005B0217"/>
    <w:rsid w:val="00621F0D"/>
    <w:rsid w:val="00681A1A"/>
    <w:rsid w:val="00681B0B"/>
    <w:rsid w:val="00694E4B"/>
    <w:rsid w:val="006C7ADD"/>
    <w:rsid w:val="00763D31"/>
    <w:rsid w:val="00765A79"/>
    <w:rsid w:val="007A1F55"/>
    <w:rsid w:val="007D24C3"/>
    <w:rsid w:val="007D5FEF"/>
    <w:rsid w:val="00867992"/>
    <w:rsid w:val="008A6ED5"/>
    <w:rsid w:val="008B76E3"/>
    <w:rsid w:val="008D009F"/>
    <w:rsid w:val="008D2BE8"/>
    <w:rsid w:val="008F16D2"/>
    <w:rsid w:val="009C07A1"/>
    <w:rsid w:val="009E2330"/>
    <w:rsid w:val="00A75CC0"/>
    <w:rsid w:val="00B63C73"/>
    <w:rsid w:val="00B8084B"/>
    <w:rsid w:val="00BC55C6"/>
    <w:rsid w:val="00C64920"/>
    <w:rsid w:val="00C65E1A"/>
    <w:rsid w:val="00CA2CFD"/>
    <w:rsid w:val="00D33CDF"/>
    <w:rsid w:val="00D45F6E"/>
    <w:rsid w:val="00D6065F"/>
    <w:rsid w:val="00D66392"/>
    <w:rsid w:val="00DA07BD"/>
    <w:rsid w:val="00DC4FBC"/>
    <w:rsid w:val="00DC7E86"/>
    <w:rsid w:val="00DD4FA6"/>
    <w:rsid w:val="00E134AF"/>
    <w:rsid w:val="00E90D9F"/>
    <w:rsid w:val="00EA2D5B"/>
    <w:rsid w:val="00F56C48"/>
    <w:rsid w:val="00FC57F7"/>
    <w:rsid w:val="00FC7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4FBC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4F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DC4FBC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DC4FB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5">
    <w:name w:val="Hyperlink"/>
    <w:basedOn w:val="a0"/>
    <w:uiPriority w:val="99"/>
    <w:unhideWhenUsed/>
    <w:rsid w:val="00DC4FBC"/>
    <w:rPr>
      <w:color w:val="0000FF" w:themeColor="hyperlink"/>
      <w:u w:val="single"/>
    </w:rPr>
  </w:style>
  <w:style w:type="paragraph" w:styleId="a6">
    <w:name w:val="No Spacing"/>
    <w:uiPriority w:val="1"/>
    <w:qFormat/>
    <w:rsid w:val="000D0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65E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501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5014B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2C6034"/>
  </w:style>
  <w:style w:type="paragraph" w:styleId="a9">
    <w:name w:val="Normal (Web)"/>
    <w:basedOn w:val="a"/>
    <w:uiPriority w:val="99"/>
    <w:semiHidden/>
    <w:unhideWhenUsed/>
    <w:rsid w:val="002C6034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2C603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2C6034"/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7"/>
    <w:uiPriority w:val="59"/>
    <w:rsid w:val="002C603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 w:eastAsia="ru-RU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2C603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2C6034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2C6034"/>
  </w:style>
  <w:style w:type="paragraph" w:customStyle="1" w:styleId="ConsPlusNonformat">
    <w:name w:val="ConsPlusNonformat"/>
    <w:uiPriority w:val="99"/>
    <w:rsid w:val="002C603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2C6034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2C6034"/>
    <w:rPr>
      <w:rFonts w:ascii="Tahoma" w:eastAsia="Calibri" w:hAnsi="Tahoma" w:cs="Tahoma"/>
      <w:sz w:val="16"/>
      <w:szCs w:val="16"/>
    </w:rPr>
  </w:style>
  <w:style w:type="table" w:customStyle="1" w:styleId="110">
    <w:name w:val="Сетка таблицы11"/>
    <w:basedOn w:val="a1"/>
    <w:next w:val="a7"/>
    <w:uiPriority w:val="59"/>
    <w:rsid w:val="002C603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4FBC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4F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DC4FBC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DC4FB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5">
    <w:name w:val="Hyperlink"/>
    <w:basedOn w:val="a0"/>
    <w:uiPriority w:val="99"/>
    <w:unhideWhenUsed/>
    <w:rsid w:val="00DC4FBC"/>
    <w:rPr>
      <w:color w:val="0000FF" w:themeColor="hyperlink"/>
      <w:u w:val="single"/>
    </w:rPr>
  </w:style>
  <w:style w:type="paragraph" w:styleId="a6">
    <w:name w:val="No Spacing"/>
    <w:uiPriority w:val="1"/>
    <w:qFormat/>
    <w:rsid w:val="000D0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65E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501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5014B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2C6034"/>
  </w:style>
  <w:style w:type="paragraph" w:styleId="a9">
    <w:name w:val="Normal (Web)"/>
    <w:basedOn w:val="a"/>
    <w:uiPriority w:val="99"/>
    <w:semiHidden/>
    <w:unhideWhenUsed/>
    <w:rsid w:val="002C6034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2C603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2C6034"/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7"/>
    <w:uiPriority w:val="59"/>
    <w:rsid w:val="002C603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 w:eastAsia="ru-RU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2C603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2C6034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2C6034"/>
  </w:style>
  <w:style w:type="paragraph" w:customStyle="1" w:styleId="ConsPlusNonformat">
    <w:name w:val="ConsPlusNonformat"/>
    <w:uiPriority w:val="99"/>
    <w:rsid w:val="002C603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2C6034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2C6034"/>
    <w:rPr>
      <w:rFonts w:ascii="Tahoma" w:eastAsia="Calibri" w:hAnsi="Tahoma" w:cs="Tahoma"/>
      <w:sz w:val="16"/>
      <w:szCs w:val="16"/>
    </w:rPr>
  </w:style>
  <w:style w:type="table" w:customStyle="1" w:styleId="110">
    <w:name w:val="Сетка таблицы11"/>
    <w:basedOn w:val="a1"/>
    <w:next w:val="a7"/>
    <w:uiPriority w:val="59"/>
    <w:rsid w:val="002C603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9.wmf"/><Relationship Id="rId299" Type="http://schemas.openxmlformats.org/officeDocument/2006/relationships/image" Target="media/image250.wmf"/><Relationship Id="rId21" Type="http://schemas.openxmlformats.org/officeDocument/2006/relationships/hyperlink" Target="consultantplus://offline/ref=1751A265FEF22AE303E899DE6A938A158EAFD21DFCE782D32663A6C7A6D6D2C0E7DD18403FFB98B9h745M" TargetMode="External"/><Relationship Id="rId63" Type="http://schemas.openxmlformats.org/officeDocument/2006/relationships/image" Target="media/image15.wmf"/><Relationship Id="rId159" Type="http://schemas.openxmlformats.org/officeDocument/2006/relationships/image" Target="media/image111.wmf"/><Relationship Id="rId324" Type="http://schemas.openxmlformats.org/officeDocument/2006/relationships/image" Target="media/image274.wmf"/><Relationship Id="rId366" Type="http://schemas.openxmlformats.org/officeDocument/2006/relationships/image" Target="media/image315.wmf"/><Relationship Id="rId170" Type="http://schemas.openxmlformats.org/officeDocument/2006/relationships/image" Target="media/image122.wmf"/><Relationship Id="rId226" Type="http://schemas.openxmlformats.org/officeDocument/2006/relationships/image" Target="media/image178.wmf"/><Relationship Id="rId433" Type="http://schemas.openxmlformats.org/officeDocument/2006/relationships/image" Target="media/image382.wmf"/><Relationship Id="rId268" Type="http://schemas.openxmlformats.org/officeDocument/2006/relationships/image" Target="media/image220.wmf"/><Relationship Id="rId475" Type="http://schemas.openxmlformats.org/officeDocument/2006/relationships/image" Target="media/image422.wmf"/><Relationship Id="rId32" Type="http://schemas.openxmlformats.org/officeDocument/2006/relationships/hyperlink" Target="consultantplus://offline/ref=8A12DD42A401970EB71F3937FC5750D1669870E015923D107DF88DC3972427C1391B7D20FB230071bCCDK" TargetMode="External"/><Relationship Id="rId74" Type="http://schemas.openxmlformats.org/officeDocument/2006/relationships/image" Target="media/image26.wmf"/><Relationship Id="rId128" Type="http://schemas.openxmlformats.org/officeDocument/2006/relationships/image" Target="media/image80.wmf"/><Relationship Id="rId335" Type="http://schemas.openxmlformats.org/officeDocument/2006/relationships/image" Target="media/image284.wmf"/><Relationship Id="rId377" Type="http://schemas.openxmlformats.org/officeDocument/2006/relationships/image" Target="media/image326.wmf"/><Relationship Id="rId500" Type="http://schemas.openxmlformats.org/officeDocument/2006/relationships/image" Target="media/image446.wmf"/><Relationship Id="rId5" Type="http://schemas.openxmlformats.org/officeDocument/2006/relationships/settings" Target="settings.xml"/><Relationship Id="rId181" Type="http://schemas.openxmlformats.org/officeDocument/2006/relationships/image" Target="media/image133.wmf"/><Relationship Id="rId237" Type="http://schemas.openxmlformats.org/officeDocument/2006/relationships/image" Target="media/image189.wmf"/><Relationship Id="rId402" Type="http://schemas.openxmlformats.org/officeDocument/2006/relationships/image" Target="media/image351.wmf"/><Relationship Id="rId279" Type="http://schemas.openxmlformats.org/officeDocument/2006/relationships/image" Target="media/image231.wmf"/><Relationship Id="rId444" Type="http://schemas.openxmlformats.org/officeDocument/2006/relationships/image" Target="media/image392.wmf"/><Relationship Id="rId486" Type="http://schemas.openxmlformats.org/officeDocument/2006/relationships/image" Target="media/image433.wmf"/><Relationship Id="rId43" Type="http://schemas.openxmlformats.org/officeDocument/2006/relationships/image" Target="media/image4.wmf"/><Relationship Id="rId139" Type="http://schemas.openxmlformats.org/officeDocument/2006/relationships/image" Target="media/image91.wmf"/><Relationship Id="rId290" Type="http://schemas.openxmlformats.org/officeDocument/2006/relationships/image" Target="media/image242.wmf"/><Relationship Id="rId304" Type="http://schemas.openxmlformats.org/officeDocument/2006/relationships/image" Target="media/image255.wmf"/><Relationship Id="rId346" Type="http://schemas.openxmlformats.org/officeDocument/2006/relationships/image" Target="media/image295.wmf"/><Relationship Id="rId388" Type="http://schemas.openxmlformats.org/officeDocument/2006/relationships/image" Target="media/image337.wmf"/><Relationship Id="rId511" Type="http://schemas.openxmlformats.org/officeDocument/2006/relationships/image" Target="media/image454.wmf"/><Relationship Id="rId85" Type="http://schemas.openxmlformats.org/officeDocument/2006/relationships/image" Target="media/image37.wmf"/><Relationship Id="rId150" Type="http://schemas.openxmlformats.org/officeDocument/2006/relationships/image" Target="media/image102.wmf"/><Relationship Id="rId192" Type="http://schemas.openxmlformats.org/officeDocument/2006/relationships/image" Target="media/image144.wmf"/><Relationship Id="rId206" Type="http://schemas.openxmlformats.org/officeDocument/2006/relationships/image" Target="media/image158.wmf"/><Relationship Id="rId413" Type="http://schemas.openxmlformats.org/officeDocument/2006/relationships/image" Target="media/image362.wmf"/><Relationship Id="rId248" Type="http://schemas.openxmlformats.org/officeDocument/2006/relationships/image" Target="media/image200.wmf"/><Relationship Id="rId455" Type="http://schemas.openxmlformats.org/officeDocument/2006/relationships/image" Target="media/image402.wmf"/><Relationship Id="rId497" Type="http://schemas.openxmlformats.org/officeDocument/2006/relationships/image" Target="media/image444.wmf"/><Relationship Id="rId12" Type="http://schemas.openxmlformats.org/officeDocument/2006/relationships/hyperlink" Target="consultantplus://offline/ref=D2F61E74393217C2573DD14E11EACD373F7864D3C3723A4596A2259AE86FE2A8D8369893E048BA7BN0DDG" TargetMode="External"/><Relationship Id="rId108" Type="http://schemas.openxmlformats.org/officeDocument/2006/relationships/image" Target="media/image60.wmf"/><Relationship Id="rId315" Type="http://schemas.openxmlformats.org/officeDocument/2006/relationships/image" Target="media/image266.wmf"/><Relationship Id="rId357" Type="http://schemas.openxmlformats.org/officeDocument/2006/relationships/image" Target="media/image306.wmf"/><Relationship Id="rId522" Type="http://schemas.openxmlformats.org/officeDocument/2006/relationships/hyperlink" Target="https://ru.wikipedia.org/wiki/%D0%A2%D0%B0%D1%80%D0%B8%D1%84" TargetMode="External"/><Relationship Id="rId54" Type="http://schemas.openxmlformats.org/officeDocument/2006/relationships/image" Target="media/image6.wmf"/><Relationship Id="rId96" Type="http://schemas.openxmlformats.org/officeDocument/2006/relationships/image" Target="media/image48.wmf"/><Relationship Id="rId161" Type="http://schemas.openxmlformats.org/officeDocument/2006/relationships/image" Target="media/image113.wmf"/><Relationship Id="rId217" Type="http://schemas.openxmlformats.org/officeDocument/2006/relationships/image" Target="media/image169.wmf"/><Relationship Id="rId399" Type="http://schemas.openxmlformats.org/officeDocument/2006/relationships/image" Target="media/image348.wmf"/><Relationship Id="rId259" Type="http://schemas.openxmlformats.org/officeDocument/2006/relationships/image" Target="media/image211.wmf"/><Relationship Id="rId424" Type="http://schemas.openxmlformats.org/officeDocument/2006/relationships/image" Target="media/image373.wmf"/><Relationship Id="rId466" Type="http://schemas.openxmlformats.org/officeDocument/2006/relationships/image" Target="media/image413.wmf"/><Relationship Id="rId23" Type="http://schemas.openxmlformats.org/officeDocument/2006/relationships/hyperlink" Target="consultantplus://offline/ref=838F91B6445C383068C9E19C951A905B06D1C7B105DA6E11CC7160FBE76FC3C24101FFE4E5EF7DCCR4R6F" TargetMode="External"/><Relationship Id="rId119" Type="http://schemas.openxmlformats.org/officeDocument/2006/relationships/image" Target="media/image71.wmf"/><Relationship Id="rId270" Type="http://schemas.openxmlformats.org/officeDocument/2006/relationships/image" Target="media/image222.wmf"/><Relationship Id="rId326" Type="http://schemas.openxmlformats.org/officeDocument/2006/relationships/image" Target="media/image276.wmf"/><Relationship Id="rId65" Type="http://schemas.openxmlformats.org/officeDocument/2006/relationships/image" Target="media/image17.wmf"/><Relationship Id="rId130" Type="http://schemas.openxmlformats.org/officeDocument/2006/relationships/image" Target="media/image82.wmf"/><Relationship Id="rId368" Type="http://schemas.openxmlformats.org/officeDocument/2006/relationships/image" Target="media/image317.wmf"/><Relationship Id="rId172" Type="http://schemas.openxmlformats.org/officeDocument/2006/relationships/image" Target="media/image124.wmf"/><Relationship Id="rId228" Type="http://schemas.openxmlformats.org/officeDocument/2006/relationships/image" Target="media/image180.wmf"/><Relationship Id="rId435" Type="http://schemas.openxmlformats.org/officeDocument/2006/relationships/image" Target="media/image384.wmf"/><Relationship Id="rId477" Type="http://schemas.openxmlformats.org/officeDocument/2006/relationships/image" Target="media/image424.wmf"/><Relationship Id="rId281" Type="http://schemas.openxmlformats.org/officeDocument/2006/relationships/image" Target="media/image233.wmf"/><Relationship Id="rId337" Type="http://schemas.openxmlformats.org/officeDocument/2006/relationships/image" Target="media/image286.wmf"/><Relationship Id="rId502" Type="http://schemas.openxmlformats.org/officeDocument/2006/relationships/image" Target="media/image448.wmf"/><Relationship Id="rId34" Type="http://schemas.openxmlformats.org/officeDocument/2006/relationships/hyperlink" Target="consultantplus://offline/ref=8A12DD42A401970EB71F3937FC5750D1669870E015923D107DF88DC3972427C1391B7D20FB230075bCCDK" TargetMode="External"/><Relationship Id="rId76" Type="http://schemas.openxmlformats.org/officeDocument/2006/relationships/image" Target="media/image28.wmf"/><Relationship Id="rId141" Type="http://schemas.openxmlformats.org/officeDocument/2006/relationships/image" Target="media/image93.wmf"/><Relationship Id="rId379" Type="http://schemas.openxmlformats.org/officeDocument/2006/relationships/image" Target="media/image328.wmf"/><Relationship Id="rId7" Type="http://schemas.openxmlformats.org/officeDocument/2006/relationships/footnotes" Target="footnotes.xml"/><Relationship Id="rId183" Type="http://schemas.openxmlformats.org/officeDocument/2006/relationships/image" Target="media/image135.wmf"/><Relationship Id="rId239" Type="http://schemas.openxmlformats.org/officeDocument/2006/relationships/image" Target="media/image191.wmf"/><Relationship Id="rId390" Type="http://schemas.openxmlformats.org/officeDocument/2006/relationships/image" Target="media/image339.wmf"/><Relationship Id="rId404" Type="http://schemas.openxmlformats.org/officeDocument/2006/relationships/image" Target="media/image353.wmf"/><Relationship Id="rId446" Type="http://schemas.openxmlformats.org/officeDocument/2006/relationships/image" Target="media/image394.wmf"/><Relationship Id="rId250" Type="http://schemas.openxmlformats.org/officeDocument/2006/relationships/image" Target="media/image202.wmf"/><Relationship Id="rId292" Type="http://schemas.openxmlformats.org/officeDocument/2006/relationships/hyperlink" Target="consultantplus://offline/ref=C823FB77646AFBDC42ECAD77E48E6457FB9B4CBFA0B92909AA8F7969A8l2z7L" TargetMode="External"/><Relationship Id="rId306" Type="http://schemas.openxmlformats.org/officeDocument/2006/relationships/image" Target="media/image257.wmf"/><Relationship Id="rId488" Type="http://schemas.openxmlformats.org/officeDocument/2006/relationships/image" Target="media/image435.wmf"/><Relationship Id="rId45" Type="http://schemas.openxmlformats.org/officeDocument/2006/relationships/header" Target="header1.xml"/><Relationship Id="rId87" Type="http://schemas.openxmlformats.org/officeDocument/2006/relationships/image" Target="media/image39.wmf"/><Relationship Id="rId110" Type="http://schemas.openxmlformats.org/officeDocument/2006/relationships/image" Target="media/image62.wmf"/><Relationship Id="rId348" Type="http://schemas.openxmlformats.org/officeDocument/2006/relationships/image" Target="media/image297.wmf"/><Relationship Id="rId513" Type="http://schemas.openxmlformats.org/officeDocument/2006/relationships/hyperlink" Target="consultantplus://offline/ref=C823FB77646AFBDC42ECAD77E48E6457FB9F4DB4A1B92909AA8F7969A827A1BC097810F1F736E53Dl9zCL" TargetMode="External"/><Relationship Id="rId152" Type="http://schemas.openxmlformats.org/officeDocument/2006/relationships/image" Target="media/image104.wmf"/><Relationship Id="rId194" Type="http://schemas.openxmlformats.org/officeDocument/2006/relationships/image" Target="media/image146.wmf"/><Relationship Id="rId208" Type="http://schemas.openxmlformats.org/officeDocument/2006/relationships/image" Target="media/image160.wmf"/><Relationship Id="rId415" Type="http://schemas.openxmlformats.org/officeDocument/2006/relationships/image" Target="media/image364.wmf"/><Relationship Id="rId457" Type="http://schemas.openxmlformats.org/officeDocument/2006/relationships/image" Target="media/image404.wmf"/><Relationship Id="rId261" Type="http://schemas.openxmlformats.org/officeDocument/2006/relationships/image" Target="media/image213.wmf"/><Relationship Id="rId499" Type="http://schemas.openxmlformats.org/officeDocument/2006/relationships/image" Target="media/image445.wmf"/><Relationship Id="rId14" Type="http://schemas.openxmlformats.org/officeDocument/2006/relationships/hyperlink" Target="consultantplus://offline/ref=838F91B6445C383068C9E19C951A905B06D1C7B105DA6E11CC7160FBE76FC3C24101FFE4E5EF7DCCR4R6F" TargetMode="External"/><Relationship Id="rId56" Type="http://schemas.openxmlformats.org/officeDocument/2006/relationships/image" Target="media/image8.wmf"/><Relationship Id="rId317" Type="http://schemas.openxmlformats.org/officeDocument/2006/relationships/image" Target="media/image268.wmf"/><Relationship Id="rId359" Type="http://schemas.openxmlformats.org/officeDocument/2006/relationships/image" Target="media/image308.wmf"/><Relationship Id="rId524" Type="http://schemas.openxmlformats.org/officeDocument/2006/relationships/theme" Target="theme/theme1.xml"/><Relationship Id="rId8" Type="http://schemas.openxmlformats.org/officeDocument/2006/relationships/endnotes" Target="endnotes.xml"/><Relationship Id="rId98" Type="http://schemas.openxmlformats.org/officeDocument/2006/relationships/image" Target="media/image50.wmf"/><Relationship Id="rId121" Type="http://schemas.openxmlformats.org/officeDocument/2006/relationships/image" Target="media/image73.wmf"/><Relationship Id="rId142" Type="http://schemas.openxmlformats.org/officeDocument/2006/relationships/image" Target="media/image94.wmf"/><Relationship Id="rId163" Type="http://schemas.openxmlformats.org/officeDocument/2006/relationships/image" Target="media/image115.wmf"/><Relationship Id="rId184" Type="http://schemas.openxmlformats.org/officeDocument/2006/relationships/image" Target="media/image136.wmf"/><Relationship Id="rId219" Type="http://schemas.openxmlformats.org/officeDocument/2006/relationships/image" Target="media/image171.wmf"/><Relationship Id="rId370" Type="http://schemas.openxmlformats.org/officeDocument/2006/relationships/image" Target="media/image319.wmf"/><Relationship Id="rId391" Type="http://schemas.openxmlformats.org/officeDocument/2006/relationships/image" Target="media/image340.wmf"/><Relationship Id="rId405" Type="http://schemas.openxmlformats.org/officeDocument/2006/relationships/image" Target="media/image354.wmf"/><Relationship Id="rId426" Type="http://schemas.openxmlformats.org/officeDocument/2006/relationships/image" Target="media/image375.wmf"/><Relationship Id="rId447" Type="http://schemas.openxmlformats.org/officeDocument/2006/relationships/image" Target="media/image395.wmf"/><Relationship Id="rId230" Type="http://schemas.openxmlformats.org/officeDocument/2006/relationships/image" Target="media/image182.wmf"/><Relationship Id="rId251" Type="http://schemas.openxmlformats.org/officeDocument/2006/relationships/image" Target="media/image203.wmf"/><Relationship Id="rId468" Type="http://schemas.openxmlformats.org/officeDocument/2006/relationships/image" Target="media/image415.wmf"/><Relationship Id="rId489" Type="http://schemas.openxmlformats.org/officeDocument/2006/relationships/image" Target="media/image436.wmf"/><Relationship Id="rId25" Type="http://schemas.openxmlformats.org/officeDocument/2006/relationships/hyperlink" Target="consultantplus://offline/ref=8A12DD42A401970EB71F3937FC5750D1669870E015923D107DF88DC3972427C1391B7D20FB230672bCC9K" TargetMode="External"/><Relationship Id="rId46" Type="http://schemas.openxmlformats.org/officeDocument/2006/relationships/footer" Target="footer1.xml"/><Relationship Id="rId67" Type="http://schemas.openxmlformats.org/officeDocument/2006/relationships/image" Target="media/image19.wmf"/><Relationship Id="rId272" Type="http://schemas.openxmlformats.org/officeDocument/2006/relationships/image" Target="media/image224.wmf"/><Relationship Id="rId293" Type="http://schemas.openxmlformats.org/officeDocument/2006/relationships/image" Target="media/image244.wmf"/><Relationship Id="rId307" Type="http://schemas.openxmlformats.org/officeDocument/2006/relationships/image" Target="media/image258.wmf"/><Relationship Id="rId328" Type="http://schemas.openxmlformats.org/officeDocument/2006/relationships/hyperlink" Target="consultantplus://offline/ref=C823FB77646AFBDC42ECAD77E48E6457F29C4EBEA4B07403A2D6756BAF28FEAB0E311CF0F736E6l3z8L" TargetMode="External"/><Relationship Id="rId349" Type="http://schemas.openxmlformats.org/officeDocument/2006/relationships/image" Target="media/image298.wmf"/><Relationship Id="rId514" Type="http://schemas.openxmlformats.org/officeDocument/2006/relationships/hyperlink" Target="consultantplus://offline/ref=C823FB77646AFBDC42ECAD77E48E6457FB9F40B9A3BA2909AA8F7969A827A1BC097810F1F736E73Fl9z7L" TargetMode="External"/><Relationship Id="rId88" Type="http://schemas.openxmlformats.org/officeDocument/2006/relationships/image" Target="media/image40.wmf"/><Relationship Id="rId111" Type="http://schemas.openxmlformats.org/officeDocument/2006/relationships/image" Target="media/image63.wmf"/><Relationship Id="rId132" Type="http://schemas.openxmlformats.org/officeDocument/2006/relationships/image" Target="media/image84.wmf"/><Relationship Id="rId153" Type="http://schemas.openxmlformats.org/officeDocument/2006/relationships/image" Target="media/image105.wmf"/><Relationship Id="rId174" Type="http://schemas.openxmlformats.org/officeDocument/2006/relationships/image" Target="media/image126.wmf"/><Relationship Id="rId195" Type="http://schemas.openxmlformats.org/officeDocument/2006/relationships/image" Target="media/image147.wmf"/><Relationship Id="rId209" Type="http://schemas.openxmlformats.org/officeDocument/2006/relationships/image" Target="media/image161.wmf"/><Relationship Id="rId360" Type="http://schemas.openxmlformats.org/officeDocument/2006/relationships/image" Target="media/image309.wmf"/><Relationship Id="rId381" Type="http://schemas.openxmlformats.org/officeDocument/2006/relationships/image" Target="media/image330.wmf"/><Relationship Id="rId416" Type="http://schemas.openxmlformats.org/officeDocument/2006/relationships/image" Target="media/image365.wmf"/><Relationship Id="rId220" Type="http://schemas.openxmlformats.org/officeDocument/2006/relationships/image" Target="media/image172.wmf"/><Relationship Id="rId241" Type="http://schemas.openxmlformats.org/officeDocument/2006/relationships/image" Target="media/image193.wmf"/><Relationship Id="rId437" Type="http://schemas.openxmlformats.org/officeDocument/2006/relationships/image" Target="media/image386.wmf"/><Relationship Id="rId458" Type="http://schemas.openxmlformats.org/officeDocument/2006/relationships/image" Target="media/image405.wmf"/><Relationship Id="rId479" Type="http://schemas.openxmlformats.org/officeDocument/2006/relationships/image" Target="media/image426.wmf"/><Relationship Id="rId15" Type="http://schemas.openxmlformats.org/officeDocument/2006/relationships/hyperlink" Target="consultantplus://offline/ref=36AA9E75DB30F127C7D3D2A8BDB080C89B92BDF2DD658983F9B10737A6m1x6L" TargetMode="External"/><Relationship Id="rId36" Type="http://schemas.openxmlformats.org/officeDocument/2006/relationships/hyperlink" Target="consultantplus://offline/ref=8A12DD42A401970EB71F3937FC5750D1669870E015923D107DF88DC3972427C1391B7D20FB230071bCCDK" TargetMode="External"/><Relationship Id="rId57" Type="http://schemas.openxmlformats.org/officeDocument/2006/relationships/image" Target="media/image9.wmf"/><Relationship Id="rId262" Type="http://schemas.openxmlformats.org/officeDocument/2006/relationships/image" Target="media/image214.wmf"/><Relationship Id="rId283" Type="http://schemas.openxmlformats.org/officeDocument/2006/relationships/image" Target="media/image235.wmf"/><Relationship Id="rId318" Type="http://schemas.openxmlformats.org/officeDocument/2006/relationships/image" Target="media/image269.wmf"/><Relationship Id="rId339" Type="http://schemas.openxmlformats.org/officeDocument/2006/relationships/image" Target="media/image288.wmf"/><Relationship Id="rId490" Type="http://schemas.openxmlformats.org/officeDocument/2006/relationships/image" Target="media/image437.wmf"/><Relationship Id="rId504" Type="http://schemas.openxmlformats.org/officeDocument/2006/relationships/image" Target="media/image450.wmf"/><Relationship Id="rId78" Type="http://schemas.openxmlformats.org/officeDocument/2006/relationships/image" Target="media/image30.wmf"/><Relationship Id="rId99" Type="http://schemas.openxmlformats.org/officeDocument/2006/relationships/image" Target="media/image51.wmf"/><Relationship Id="rId101" Type="http://schemas.openxmlformats.org/officeDocument/2006/relationships/image" Target="media/image53.wmf"/><Relationship Id="rId122" Type="http://schemas.openxmlformats.org/officeDocument/2006/relationships/image" Target="media/image74.wmf"/><Relationship Id="rId143" Type="http://schemas.openxmlformats.org/officeDocument/2006/relationships/image" Target="media/image95.wmf"/><Relationship Id="rId164" Type="http://schemas.openxmlformats.org/officeDocument/2006/relationships/image" Target="media/image116.wmf"/><Relationship Id="rId185" Type="http://schemas.openxmlformats.org/officeDocument/2006/relationships/image" Target="media/image137.wmf"/><Relationship Id="rId350" Type="http://schemas.openxmlformats.org/officeDocument/2006/relationships/image" Target="media/image299.wmf"/><Relationship Id="rId371" Type="http://schemas.openxmlformats.org/officeDocument/2006/relationships/image" Target="media/image320.wmf"/><Relationship Id="rId406" Type="http://schemas.openxmlformats.org/officeDocument/2006/relationships/image" Target="media/image355.wmf"/><Relationship Id="rId9" Type="http://schemas.openxmlformats.org/officeDocument/2006/relationships/image" Target="media/image1.jpeg"/><Relationship Id="rId210" Type="http://schemas.openxmlformats.org/officeDocument/2006/relationships/image" Target="media/image162.wmf"/><Relationship Id="rId392" Type="http://schemas.openxmlformats.org/officeDocument/2006/relationships/image" Target="media/image341.wmf"/><Relationship Id="rId427" Type="http://schemas.openxmlformats.org/officeDocument/2006/relationships/image" Target="media/image376.wmf"/><Relationship Id="rId448" Type="http://schemas.openxmlformats.org/officeDocument/2006/relationships/hyperlink" Target="consultantplus://offline/ref=C823FB77646AFBDC42ECAD77E48E6457FB9F4EBFA5BA2909AA8F7969A827A1BC097810F1F736E734l9z3L" TargetMode="External"/><Relationship Id="rId469" Type="http://schemas.openxmlformats.org/officeDocument/2006/relationships/image" Target="media/image416.wmf"/><Relationship Id="rId26" Type="http://schemas.openxmlformats.org/officeDocument/2006/relationships/hyperlink" Target="consultantplus://offline/ref=8A12DD42A401970EB71F3937FC5750D1669870E015923D107DF88DC3972427C1391B7D20FB230472bCCDK" TargetMode="External"/><Relationship Id="rId231" Type="http://schemas.openxmlformats.org/officeDocument/2006/relationships/image" Target="media/image183.wmf"/><Relationship Id="rId252" Type="http://schemas.openxmlformats.org/officeDocument/2006/relationships/image" Target="media/image204.wmf"/><Relationship Id="rId273" Type="http://schemas.openxmlformats.org/officeDocument/2006/relationships/image" Target="media/image225.wmf"/><Relationship Id="rId294" Type="http://schemas.openxmlformats.org/officeDocument/2006/relationships/image" Target="media/image245.wmf"/><Relationship Id="rId308" Type="http://schemas.openxmlformats.org/officeDocument/2006/relationships/image" Target="media/image259.wmf"/><Relationship Id="rId329" Type="http://schemas.openxmlformats.org/officeDocument/2006/relationships/image" Target="media/image278.wmf"/><Relationship Id="rId480" Type="http://schemas.openxmlformats.org/officeDocument/2006/relationships/image" Target="media/image427.wmf"/><Relationship Id="rId515" Type="http://schemas.openxmlformats.org/officeDocument/2006/relationships/hyperlink" Target="consultantplus://offline/ref=C823FB77646AFBDC42ECAD77E48E6457FB9F40B9A3BA2909AA8F7969A827A1BC097810F1F736E73Fl9z7L" TargetMode="External"/><Relationship Id="rId47" Type="http://schemas.openxmlformats.org/officeDocument/2006/relationships/header" Target="header2.xml"/><Relationship Id="rId68" Type="http://schemas.openxmlformats.org/officeDocument/2006/relationships/image" Target="media/image20.wmf"/><Relationship Id="rId89" Type="http://schemas.openxmlformats.org/officeDocument/2006/relationships/image" Target="media/image41.wmf"/><Relationship Id="rId112" Type="http://schemas.openxmlformats.org/officeDocument/2006/relationships/image" Target="media/image64.wmf"/><Relationship Id="rId133" Type="http://schemas.openxmlformats.org/officeDocument/2006/relationships/image" Target="media/image85.wmf"/><Relationship Id="rId154" Type="http://schemas.openxmlformats.org/officeDocument/2006/relationships/image" Target="media/image106.wmf"/><Relationship Id="rId175" Type="http://schemas.openxmlformats.org/officeDocument/2006/relationships/image" Target="media/image127.wmf"/><Relationship Id="rId340" Type="http://schemas.openxmlformats.org/officeDocument/2006/relationships/image" Target="media/image289.wmf"/><Relationship Id="rId361" Type="http://schemas.openxmlformats.org/officeDocument/2006/relationships/image" Target="media/image310.wmf"/><Relationship Id="rId196" Type="http://schemas.openxmlformats.org/officeDocument/2006/relationships/image" Target="media/image148.wmf"/><Relationship Id="rId200" Type="http://schemas.openxmlformats.org/officeDocument/2006/relationships/image" Target="media/image152.wmf"/><Relationship Id="rId382" Type="http://schemas.openxmlformats.org/officeDocument/2006/relationships/image" Target="media/image331.wmf"/><Relationship Id="rId417" Type="http://schemas.openxmlformats.org/officeDocument/2006/relationships/image" Target="media/image366.wmf"/><Relationship Id="rId438" Type="http://schemas.openxmlformats.org/officeDocument/2006/relationships/image" Target="media/image387.wmf"/><Relationship Id="rId459" Type="http://schemas.openxmlformats.org/officeDocument/2006/relationships/image" Target="media/image406.wmf"/><Relationship Id="rId16" Type="http://schemas.openxmlformats.org/officeDocument/2006/relationships/hyperlink" Target="consultantplus://offline/ref=E1A714D268346D73F0B0E2284AFE9E4E3D063698B2DC480BE6783D0D08D92802087A05809304BA3EMA1EF" TargetMode="External"/><Relationship Id="rId221" Type="http://schemas.openxmlformats.org/officeDocument/2006/relationships/image" Target="media/image173.wmf"/><Relationship Id="rId242" Type="http://schemas.openxmlformats.org/officeDocument/2006/relationships/image" Target="media/image194.wmf"/><Relationship Id="rId263" Type="http://schemas.openxmlformats.org/officeDocument/2006/relationships/image" Target="media/image215.wmf"/><Relationship Id="rId284" Type="http://schemas.openxmlformats.org/officeDocument/2006/relationships/image" Target="media/image236.wmf"/><Relationship Id="rId319" Type="http://schemas.openxmlformats.org/officeDocument/2006/relationships/image" Target="media/image270.wmf"/><Relationship Id="rId470" Type="http://schemas.openxmlformats.org/officeDocument/2006/relationships/image" Target="media/image417.wmf"/><Relationship Id="rId491" Type="http://schemas.openxmlformats.org/officeDocument/2006/relationships/image" Target="media/image438.wmf"/><Relationship Id="rId505" Type="http://schemas.openxmlformats.org/officeDocument/2006/relationships/image" Target="media/image451.wmf"/><Relationship Id="rId37" Type="http://schemas.openxmlformats.org/officeDocument/2006/relationships/hyperlink" Target="consultantplus://offline/ref=8A12DD42A401970EB71F3937FC5750D1669870E015923D107DF88DC3972427C1391B7D20FB230071bCCDK" TargetMode="External"/><Relationship Id="rId58" Type="http://schemas.openxmlformats.org/officeDocument/2006/relationships/image" Target="media/image10.wmf"/><Relationship Id="rId79" Type="http://schemas.openxmlformats.org/officeDocument/2006/relationships/image" Target="media/image31.wmf"/><Relationship Id="rId102" Type="http://schemas.openxmlformats.org/officeDocument/2006/relationships/image" Target="media/image54.wmf"/><Relationship Id="rId123" Type="http://schemas.openxmlformats.org/officeDocument/2006/relationships/image" Target="media/image75.wmf"/><Relationship Id="rId144" Type="http://schemas.openxmlformats.org/officeDocument/2006/relationships/image" Target="media/image96.wmf"/><Relationship Id="rId330" Type="http://schemas.openxmlformats.org/officeDocument/2006/relationships/image" Target="media/image279.wmf"/><Relationship Id="rId90" Type="http://schemas.openxmlformats.org/officeDocument/2006/relationships/image" Target="media/image42.wmf"/><Relationship Id="rId165" Type="http://schemas.openxmlformats.org/officeDocument/2006/relationships/image" Target="media/image117.wmf"/><Relationship Id="rId186" Type="http://schemas.openxmlformats.org/officeDocument/2006/relationships/image" Target="media/image138.wmf"/><Relationship Id="rId351" Type="http://schemas.openxmlformats.org/officeDocument/2006/relationships/image" Target="media/image300.wmf"/><Relationship Id="rId372" Type="http://schemas.openxmlformats.org/officeDocument/2006/relationships/image" Target="media/image321.wmf"/><Relationship Id="rId393" Type="http://schemas.openxmlformats.org/officeDocument/2006/relationships/image" Target="media/image342.wmf"/><Relationship Id="rId407" Type="http://schemas.openxmlformats.org/officeDocument/2006/relationships/image" Target="media/image356.wmf"/><Relationship Id="rId428" Type="http://schemas.openxmlformats.org/officeDocument/2006/relationships/image" Target="media/image377.wmf"/><Relationship Id="rId449" Type="http://schemas.openxmlformats.org/officeDocument/2006/relationships/image" Target="media/image396.wmf"/><Relationship Id="rId211" Type="http://schemas.openxmlformats.org/officeDocument/2006/relationships/image" Target="media/image163.wmf"/><Relationship Id="rId232" Type="http://schemas.openxmlformats.org/officeDocument/2006/relationships/image" Target="media/image184.wmf"/><Relationship Id="rId253" Type="http://schemas.openxmlformats.org/officeDocument/2006/relationships/image" Target="media/image205.wmf"/><Relationship Id="rId274" Type="http://schemas.openxmlformats.org/officeDocument/2006/relationships/image" Target="media/image226.wmf"/><Relationship Id="rId295" Type="http://schemas.openxmlformats.org/officeDocument/2006/relationships/image" Target="media/image246.wmf"/><Relationship Id="rId309" Type="http://schemas.openxmlformats.org/officeDocument/2006/relationships/image" Target="media/image260.wmf"/><Relationship Id="rId460" Type="http://schemas.openxmlformats.org/officeDocument/2006/relationships/image" Target="media/image407.wmf"/><Relationship Id="rId481" Type="http://schemas.openxmlformats.org/officeDocument/2006/relationships/image" Target="media/image428.wmf"/><Relationship Id="rId516" Type="http://schemas.openxmlformats.org/officeDocument/2006/relationships/hyperlink" Target="consultantplus://offline/ref=C823FB77646AFBDC42ECAD77E48E6457FB9F40B9A3BA2909AA8F7969A827A1BC097810F1F736E73Fl9z7L" TargetMode="External"/><Relationship Id="rId27" Type="http://schemas.openxmlformats.org/officeDocument/2006/relationships/hyperlink" Target="consultantplus://offline/ref=8A12DD42A401970EB71F3937FC5750D1669870E015923D107DF88DC3972427C1391B7D20FB230075bCCDK" TargetMode="External"/><Relationship Id="rId48" Type="http://schemas.openxmlformats.org/officeDocument/2006/relationships/hyperlink" Target="consultantplus://offline/ref=21BBC78F183CAAC8410B750803F0D3C3D0DDFC35345D54F6931132D06BJ2OEK" TargetMode="External"/><Relationship Id="rId69" Type="http://schemas.openxmlformats.org/officeDocument/2006/relationships/image" Target="media/image21.wmf"/><Relationship Id="rId113" Type="http://schemas.openxmlformats.org/officeDocument/2006/relationships/image" Target="media/image65.wmf"/><Relationship Id="rId134" Type="http://schemas.openxmlformats.org/officeDocument/2006/relationships/image" Target="media/image86.wmf"/><Relationship Id="rId320" Type="http://schemas.openxmlformats.org/officeDocument/2006/relationships/image" Target="media/image271.wmf"/><Relationship Id="rId80" Type="http://schemas.openxmlformats.org/officeDocument/2006/relationships/image" Target="media/image32.wmf"/><Relationship Id="rId155" Type="http://schemas.openxmlformats.org/officeDocument/2006/relationships/image" Target="media/image107.wmf"/><Relationship Id="rId176" Type="http://schemas.openxmlformats.org/officeDocument/2006/relationships/image" Target="media/image128.wmf"/><Relationship Id="rId197" Type="http://schemas.openxmlformats.org/officeDocument/2006/relationships/image" Target="media/image149.wmf"/><Relationship Id="rId341" Type="http://schemas.openxmlformats.org/officeDocument/2006/relationships/image" Target="media/image290.wmf"/><Relationship Id="rId362" Type="http://schemas.openxmlformats.org/officeDocument/2006/relationships/image" Target="media/image311.wmf"/><Relationship Id="rId383" Type="http://schemas.openxmlformats.org/officeDocument/2006/relationships/image" Target="media/image332.wmf"/><Relationship Id="rId418" Type="http://schemas.openxmlformats.org/officeDocument/2006/relationships/image" Target="media/image367.wmf"/><Relationship Id="rId439" Type="http://schemas.openxmlformats.org/officeDocument/2006/relationships/hyperlink" Target="consultantplus://offline/ref=C823FB77646AFBDC42ECAD77E48E6457FB9F41BEA7B92909AA8F7969A8l2z7L" TargetMode="External"/><Relationship Id="rId201" Type="http://schemas.openxmlformats.org/officeDocument/2006/relationships/image" Target="media/image153.wmf"/><Relationship Id="rId222" Type="http://schemas.openxmlformats.org/officeDocument/2006/relationships/image" Target="media/image174.wmf"/><Relationship Id="rId243" Type="http://schemas.openxmlformats.org/officeDocument/2006/relationships/image" Target="media/image195.wmf"/><Relationship Id="rId264" Type="http://schemas.openxmlformats.org/officeDocument/2006/relationships/image" Target="media/image216.wmf"/><Relationship Id="rId285" Type="http://schemas.openxmlformats.org/officeDocument/2006/relationships/image" Target="media/image237.wmf"/><Relationship Id="rId450" Type="http://schemas.openxmlformats.org/officeDocument/2006/relationships/image" Target="media/image397.wmf"/><Relationship Id="rId471" Type="http://schemas.openxmlformats.org/officeDocument/2006/relationships/image" Target="media/image418.wmf"/><Relationship Id="rId506" Type="http://schemas.openxmlformats.org/officeDocument/2006/relationships/hyperlink" Target="consultantplus://offline/ref=C823FB77646AFBDC42ECAD77E48E6457FB9F4DB4A1B92909AA8F7969A827A1BC097810F1F736E53Dl9zCL" TargetMode="External"/><Relationship Id="rId17" Type="http://schemas.openxmlformats.org/officeDocument/2006/relationships/hyperlink" Target="consultantplus://offline/ref=E1A714D268346D73F0B0E2284AFE9E4E3D063698B2DC480BE6783D0D08D92802087A05809304BA3EMA1FF" TargetMode="External"/><Relationship Id="rId38" Type="http://schemas.openxmlformats.org/officeDocument/2006/relationships/hyperlink" Target="consultantplus://offline/ref=8A12DD42A401970EB71F3937FC5750D1669870E015923D107DF88DC3972427C1391B7D20FB230071bCCDK" TargetMode="External"/><Relationship Id="rId59" Type="http://schemas.openxmlformats.org/officeDocument/2006/relationships/image" Target="media/image11.wmf"/><Relationship Id="rId103" Type="http://schemas.openxmlformats.org/officeDocument/2006/relationships/image" Target="media/image55.wmf"/><Relationship Id="rId124" Type="http://schemas.openxmlformats.org/officeDocument/2006/relationships/image" Target="media/image76.wmf"/><Relationship Id="rId310" Type="http://schemas.openxmlformats.org/officeDocument/2006/relationships/image" Target="media/image261.wmf"/><Relationship Id="rId492" Type="http://schemas.openxmlformats.org/officeDocument/2006/relationships/image" Target="media/image439.wmf"/><Relationship Id="rId70" Type="http://schemas.openxmlformats.org/officeDocument/2006/relationships/image" Target="media/image22.wmf"/><Relationship Id="rId91" Type="http://schemas.openxmlformats.org/officeDocument/2006/relationships/image" Target="media/image43.wmf"/><Relationship Id="rId145" Type="http://schemas.openxmlformats.org/officeDocument/2006/relationships/image" Target="media/image97.wmf"/><Relationship Id="rId166" Type="http://schemas.openxmlformats.org/officeDocument/2006/relationships/image" Target="media/image118.wmf"/><Relationship Id="rId187" Type="http://schemas.openxmlformats.org/officeDocument/2006/relationships/image" Target="media/image139.wmf"/><Relationship Id="rId331" Type="http://schemas.openxmlformats.org/officeDocument/2006/relationships/image" Target="media/image280.wmf"/><Relationship Id="rId352" Type="http://schemas.openxmlformats.org/officeDocument/2006/relationships/image" Target="media/image301.wmf"/><Relationship Id="rId373" Type="http://schemas.openxmlformats.org/officeDocument/2006/relationships/image" Target="media/image322.wmf"/><Relationship Id="rId394" Type="http://schemas.openxmlformats.org/officeDocument/2006/relationships/image" Target="media/image343.wmf"/><Relationship Id="rId408" Type="http://schemas.openxmlformats.org/officeDocument/2006/relationships/image" Target="media/image357.wmf"/><Relationship Id="rId429" Type="http://schemas.openxmlformats.org/officeDocument/2006/relationships/image" Target="media/image378.wmf"/><Relationship Id="rId1" Type="http://schemas.openxmlformats.org/officeDocument/2006/relationships/customXml" Target="../customXml/item1.xml"/><Relationship Id="rId212" Type="http://schemas.openxmlformats.org/officeDocument/2006/relationships/image" Target="media/image164.wmf"/><Relationship Id="rId233" Type="http://schemas.openxmlformats.org/officeDocument/2006/relationships/image" Target="media/image185.wmf"/><Relationship Id="rId254" Type="http://schemas.openxmlformats.org/officeDocument/2006/relationships/image" Target="media/image206.wmf"/><Relationship Id="rId440" Type="http://schemas.openxmlformats.org/officeDocument/2006/relationships/image" Target="media/image388.wmf"/><Relationship Id="rId28" Type="http://schemas.openxmlformats.org/officeDocument/2006/relationships/hyperlink" Target="consultantplus://offline/ref=8A12DD42A401970EB71F3937FC5750D1669870E015923D107DF88DC3972427C1391B7D20FB230071bCCDK" TargetMode="External"/><Relationship Id="rId49" Type="http://schemas.openxmlformats.org/officeDocument/2006/relationships/hyperlink" Target="consultantplus://offline/ref=21BBC78F183CAAC8410B750803F0D3C3D0DDF836325B54F6931132D06BJ2OEK" TargetMode="External"/><Relationship Id="rId114" Type="http://schemas.openxmlformats.org/officeDocument/2006/relationships/image" Target="media/image66.wmf"/><Relationship Id="rId275" Type="http://schemas.openxmlformats.org/officeDocument/2006/relationships/image" Target="media/image227.wmf"/><Relationship Id="rId296" Type="http://schemas.openxmlformats.org/officeDocument/2006/relationships/image" Target="media/image247.wmf"/><Relationship Id="rId300" Type="http://schemas.openxmlformats.org/officeDocument/2006/relationships/image" Target="media/image251.wmf"/><Relationship Id="rId461" Type="http://schemas.openxmlformats.org/officeDocument/2006/relationships/image" Target="media/image408.wmf"/><Relationship Id="rId482" Type="http://schemas.openxmlformats.org/officeDocument/2006/relationships/image" Target="media/image429.wmf"/><Relationship Id="rId517" Type="http://schemas.openxmlformats.org/officeDocument/2006/relationships/hyperlink" Target="consultantplus://offline/ref=C823FB77646AFBDC42ECAD77E48E6457FB9F40B9A3BA2909AA8F7969A827A1BC097810F1F736E73Fl9z7L" TargetMode="External"/><Relationship Id="rId60" Type="http://schemas.openxmlformats.org/officeDocument/2006/relationships/image" Target="media/image12.wmf"/><Relationship Id="rId81" Type="http://schemas.openxmlformats.org/officeDocument/2006/relationships/image" Target="media/image33.wmf"/><Relationship Id="rId135" Type="http://schemas.openxmlformats.org/officeDocument/2006/relationships/image" Target="media/image87.wmf"/><Relationship Id="rId156" Type="http://schemas.openxmlformats.org/officeDocument/2006/relationships/image" Target="media/image108.wmf"/><Relationship Id="rId177" Type="http://schemas.openxmlformats.org/officeDocument/2006/relationships/image" Target="media/image129.wmf"/><Relationship Id="rId198" Type="http://schemas.openxmlformats.org/officeDocument/2006/relationships/image" Target="media/image150.wmf"/><Relationship Id="rId321" Type="http://schemas.openxmlformats.org/officeDocument/2006/relationships/image" Target="media/image272.wmf"/><Relationship Id="rId342" Type="http://schemas.openxmlformats.org/officeDocument/2006/relationships/image" Target="media/image291.wmf"/><Relationship Id="rId363" Type="http://schemas.openxmlformats.org/officeDocument/2006/relationships/image" Target="media/image312.wmf"/><Relationship Id="rId384" Type="http://schemas.openxmlformats.org/officeDocument/2006/relationships/image" Target="media/image333.wmf"/><Relationship Id="rId419" Type="http://schemas.openxmlformats.org/officeDocument/2006/relationships/image" Target="media/image368.wmf"/><Relationship Id="rId202" Type="http://schemas.openxmlformats.org/officeDocument/2006/relationships/image" Target="media/image154.wmf"/><Relationship Id="rId223" Type="http://schemas.openxmlformats.org/officeDocument/2006/relationships/image" Target="media/image175.wmf"/><Relationship Id="rId244" Type="http://schemas.openxmlformats.org/officeDocument/2006/relationships/image" Target="media/image196.wmf"/><Relationship Id="rId430" Type="http://schemas.openxmlformats.org/officeDocument/2006/relationships/image" Target="media/image379.wmf"/><Relationship Id="rId18" Type="http://schemas.openxmlformats.org/officeDocument/2006/relationships/hyperlink" Target="consultantplus://offline/ref=33E2CB50D5B05C7A1E401AC0DC60637DEC7A99684EA434EEBB5227298558D8DC88039CBDDA1FBB7Cm4c0J" TargetMode="External"/><Relationship Id="rId39" Type="http://schemas.openxmlformats.org/officeDocument/2006/relationships/hyperlink" Target="consultantplus://offline/ref=8A12DD42A401970EB71F3937FC5750D1669870E015923D107DF88DC3972427C1391B7D20FB230071bCCDK" TargetMode="External"/><Relationship Id="rId265" Type="http://schemas.openxmlformats.org/officeDocument/2006/relationships/image" Target="media/image217.wmf"/><Relationship Id="rId286" Type="http://schemas.openxmlformats.org/officeDocument/2006/relationships/image" Target="media/image238.wmf"/><Relationship Id="rId451" Type="http://schemas.openxmlformats.org/officeDocument/2006/relationships/image" Target="media/image398.wmf"/><Relationship Id="rId472" Type="http://schemas.openxmlformats.org/officeDocument/2006/relationships/image" Target="media/image419.wmf"/><Relationship Id="rId493" Type="http://schemas.openxmlformats.org/officeDocument/2006/relationships/image" Target="media/image440.wmf"/><Relationship Id="rId507" Type="http://schemas.openxmlformats.org/officeDocument/2006/relationships/hyperlink" Target="consultantplus://offline/ref=C823FB77646AFBDC42ECAD77E48E6457FB9F4DB4A1B92909AA8F7969A827A1BC097810F1F736E53Dl9zCL" TargetMode="External"/><Relationship Id="rId50" Type="http://schemas.openxmlformats.org/officeDocument/2006/relationships/hyperlink" Target="http://www.zakupki.gov.ru" TargetMode="External"/><Relationship Id="rId104" Type="http://schemas.openxmlformats.org/officeDocument/2006/relationships/image" Target="media/image56.wmf"/><Relationship Id="rId125" Type="http://schemas.openxmlformats.org/officeDocument/2006/relationships/image" Target="media/image77.wmf"/><Relationship Id="rId146" Type="http://schemas.openxmlformats.org/officeDocument/2006/relationships/image" Target="media/image98.wmf"/><Relationship Id="rId167" Type="http://schemas.openxmlformats.org/officeDocument/2006/relationships/image" Target="media/image119.wmf"/><Relationship Id="rId188" Type="http://schemas.openxmlformats.org/officeDocument/2006/relationships/image" Target="media/image140.wmf"/><Relationship Id="rId311" Type="http://schemas.openxmlformats.org/officeDocument/2006/relationships/image" Target="media/image262.wmf"/><Relationship Id="rId332" Type="http://schemas.openxmlformats.org/officeDocument/2006/relationships/image" Target="media/image281.wmf"/><Relationship Id="rId353" Type="http://schemas.openxmlformats.org/officeDocument/2006/relationships/image" Target="media/image302.wmf"/><Relationship Id="rId374" Type="http://schemas.openxmlformats.org/officeDocument/2006/relationships/image" Target="media/image323.wmf"/><Relationship Id="rId395" Type="http://schemas.openxmlformats.org/officeDocument/2006/relationships/image" Target="media/image344.wmf"/><Relationship Id="rId409" Type="http://schemas.openxmlformats.org/officeDocument/2006/relationships/image" Target="media/image358.wmf"/><Relationship Id="rId71" Type="http://schemas.openxmlformats.org/officeDocument/2006/relationships/image" Target="media/image23.wmf"/><Relationship Id="rId92" Type="http://schemas.openxmlformats.org/officeDocument/2006/relationships/image" Target="media/image44.wmf"/><Relationship Id="rId213" Type="http://schemas.openxmlformats.org/officeDocument/2006/relationships/image" Target="media/image165.wmf"/><Relationship Id="rId234" Type="http://schemas.openxmlformats.org/officeDocument/2006/relationships/image" Target="media/image186.wmf"/><Relationship Id="rId420" Type="http://schemas.openxmlformats.org/officeDocument/2006/relationships/image" Target="media/image369.wmf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8A12DD42A401970EB71F3937FC5750D1669870E015923D107DF88DC3972427C1391B7D20FB230672bCC9K" TargetMode="External"/><Relationship Id="rId255" Type="http://schemas.openxmlformats.org/officeDocument/2006/relationships/image" Target="media/image207.wmf"/><Relationship Id="rId276" Type="http://schemas.openxmlformats.org/officeDocument/2006/relationships/image" Target="media/image228.wmf"/><Relationship Id="rId297" Type="http://schemas.openxmlformats.org/officeDocument/2006/relationships/image" Target="media/image248.wmf"/><Relationship Id="rId441" Type="http://schemas.openxmlformats.org/officeDocument/2006/relationships/image" Target="media/image389.wmf"/><Relationship Id="rId462" Type="http://schemas.openxmlformats.org/officeDocument/2006/relationships/image" Target="media/image409.wmf"/><Relationship Id="rId483" Type="http://schemas.openxmlformats.org/officeDocument/2006/relationships/image" Target="media/image430.wmf"/><Relationship Id="rId518" Type="http://schemas.openxmlformats.org/officeDocument/2006/relationships/hyperlink" Target="consultantplus://offline/ref=C823FB77646AFBDC42ECAD77E48E6457FB9F4BBCA7BD2909AA8F7969A827A1BC097810F1F736E73Cl9zCL" TargetMode="External"/><Relationship Id="rId40" Type="http://schemas.openxmlformats.org/officeDocument/2006/relationships/hyperlink" Target="consultantplus://offline/ref=8A12DD42A401970EB71F3937FC5750D1669870E015923D107DF88DC3972427C1391B7D20FB230071bCCDK" TargetMode="External"/><Relationship Id="rId115" Type="http://schemas.openxmlformats.org/officeDocument/2006/relationships/image" Target="media/image67.wmf"/><Relationship Id="rId136" Type="http://schemas.openxmlformats.org/officeDocument/2006/relationships/image" Target="media/image88.wmf"/><Relationship Id="rId157" Type="http://schemas.openxmlformats.org/officeDocument/2006/relationships/image" Target="media/image109.wmf"/><Relationship Id="rId178" Type="http://schemas.openxmlformats.org/officeDocument/2006/relationships/image" Target="media/image130.wmf"/><Relationship Id="rId301" Type="http://schemas.openxmlformats.org/officeDocument/2006/relationships/image" Target="media/image252.wmf"/><Relationship Id="rId322" Type="http://schemas.openxmlformats.org/officeDocument/2006/relationships/hyperlink" Target="consultantplus://offline/ref=C823FB77646AFBDC42ECAD77E48E6457FB9B4CBFA0B92909AA8F7969A8l2z7L" TargetMode="External"/><Relationship Id="rId343" Type="http://schemas.openxmlformats.org/officeDocument/2006/relationships/image" Target="media/image292.wmf"/><Relationship Id="rId364" Type="http://schemas.openxmlformats.org/officeDocument/2006/relationships/image" Target="media/image313.wmf"/><Relationship Id="rId61" Type="http://schemas.openxmlformats.org/officeDocument/2006/relationships/image" Target="media/image13.wmf"/><Relationship Id="rId82" Type="http://schemas.openxmlformats.org/officeDocument/2006/relationships/image" Target="media/image34.wmf"/><Relationship Id="rId199" Type="http://schemas.openxmlformats.org/officeDocument/2006/relationships/image" Target="media/image151.wmf"/><Relationship Id="rId203" Type="http://schemas.openxmlformats.org/officeDocument/2006/relationships/image" Target="media/image155.wmf"/><Relationship Id="rId385" Type="http://schemas.openxmlformats.org/officeDocument/2006/relationships/image" Target="media/image334.wmf"/><Relationship Id="rId19" Type="http://schemas.openxmlformats.org/officeDocument/2006/relationships/hyperlink" Target="consultantplus://offline/ref=B15801DD4ED75C9FED82013FB836429545B0B224C7518A1DECAB88A2996FaCM" TargetMode="External"/><Relationship Id="rId224" Type="http://schemas.openxmlformats.org/officeDocument/2006/relationships/image" Target="media/image176.wmf"/><Relationship Id="rId245" Type="http://schemas.openxmlformats.org/officeDocument/2006/relationships/image" Target="media/image197.wmf"/><Relationship Id="rId266" Type="http://schemas.openxmlformats.org/officeDocument/2006/relationships/image" Target="media/image218.wmf"/><Relationship Id="rId287" Type="http://schemas.openxmlformats.org/officeDocument/2006/relationships/image" Target="media/image239.wmf"/><Relationship Id="rId410" Type="http://schemas.openxmlformats.org/officeDocument/2006/relationships/image" Target="media/image359.wmf"/><Relationship Id="rId431" Type="http://schemas.openxmlformats.org/officeDocument/2006/relationships/image" Target="media/image380.wmf"/><Relationship Id="rId452" Type="http://schemas.openxmlformats.org/officeDocument/2006/relationships/image" Target="media/image399.wmf"/><Relationship Id="rId473" Type="http://schemas.openxmlformats.org/officeDocument/2006/relationships/image" Target="media/image420.wmf"/><Relationship Id="rId494" Type="http://schemas.openxmlformats.org/officeDocument/2006/relationships/image" Target="media/image441.wmf"/><Relationship Id="rId508" Type="http://schemas.openxmlformats.org/officeDocument/2006/relationships/hyperlink" Target="consultantplus://offline/ref=C823FB77646AFBDC42ECAD77E48E6457FB9F4DB4A1B92909AA8F7969A827A1BC097810F1F736E53Dl9zCL" TargetMode="External"/><Relationship Id="rId30" Type="http://schemas.openxmlformats.org/officeDocument/2006/relationships/hyperlink" Target="consultantplus://offline/ref=8A12DD42A401970EB71F3937FC5750D1669870E015923D107DF88DC3972427C1391B7D20FB230472bCCDK" TargetMode="External"/><Relationship Id="rId105" Type="http://schemas.openxmlformats.org/officeDocument/2006/relationships/image" Target="media/image57.wmf"/><Relationship Id="rId126" Type="http://schemas.openxmlformats.org/officeDocument/2006/relationships/image" Target="media/image78.wmf"/><Relationship Id="rId147" Type="http://schemas.openxmlformats.org/officeDocument/2006/relationships/image" Target="media/image99.wmf"/><Relationship Id="rId168" Type="http://schemas.openxmlformats.org/officeDocument/2006/relationships/image" Target="media/image120.wmf"/><Relationship Id="rId312" Type="http://schemas.openxmlformats.org/officeDocument/2006/relationships/image" Target="media/image263.wmf"/><Relationship Id="rId333" Type="http://schemas.openxmlformats.org/officeDocument/2006/relationships/image" Target="media/image282.wmf"/><Relationship Id="rId354" Type="http://schemas.openxmlformats.org/officeDocument/2006/relationships/image" Target="media/image303.wmf"/><Relationship Id="rId51" Type="http://schemas.openxmlformats.org/officeDocument/2006/relationships/hyperlink" Target="consultantplus://offline/ref=9DF53E971479783E97B696B4A1F537CEC10AFD5D637505F83D3F7903F64CA47646A5C4D64704C99BSFe8F" TargetMode="External"/><Relationship Id="rId72" Type="http://schemas.openxmlformats.org/officeDocument/2006/relationships/image" Target="media/image24.wmf"/><Relationship Id="rId93" Type="http://schemas.openxmlformats.org/officeDocument/2006/relationships/image" Target="media/image45.wmf"/><Relationship Id="rId189" Type="http://schemas.openxmlformats.org/officeDocument/2006/relationships/image" Target="media/image141.wmf"/><Relationship Id="rId375" Type="http://schemas.openxmlformats.org/officeDocument/2006/relationships/image" Target="media/image324.wmf"/><Relationship Id="rId396" Type="http://schemas.openxmlformats.org/officeDocument/2006/relationships/image" Target="media/image345.wmf"/><Relationship Id="rId3" Type="http://schemas.openxmlformats.org/officeDocument/2006/relationships/styles" Target="styles.xml"/><Relationship Id="rId214" Type="http://schemas.openxmlformats.org/officeDocument/2006/relationships/image" Target="media/image166.wmf"/><Relationship Id="rId235" Type="http://schemas.openxmlformats.org/officeDocument/2006/relationships/image" Target="media/image187.wmf"/><Relationship Id="rId256" Type="http://schemas.openxmlformats.org/officeDocument/2006/relationships/image" Target="media/image208.wmf"/><Relationship Id="rId277" Type="http://schemas.openxmlformats.org/officeDocument/2006/relationships/image" Target="media/image229.wmf"/><Relationship Id="rId298" Type="http://schemas.openxmlformats.org/officeDocument/2006/relationships/image" Target="media/image249.wmf"/><Relationship Id="rId400" Type="http://schemas.openxmlformats.org/officeDocument/2006/relationships/image" Target="media/image349.wmf"/><Relationship Id="rId421" Type="http://schemas.openxmlformats.org/officeDocument/2006/relationships/image" Target="media/image370.wmf"/><Relationship Id="rId442" Type="http://schemas.openxmlformats.org/officeDocument/2006/relationships/image" Target="media/image390.wmf"/><Relationship Id="rId463" Type="http://schemas.openxmlformats.org/officeDocument/2006/relationships/image" Target="media/image410.wmf"/><Relationship Id="rId484" Type="http://schemas.openxmlformats.org/officeDocument/2006/relationships/image" Target="media/image431.wmf"/><Relationship Id="rId519" Type="http://schemas.openxmlformats.org/officeDocument/2006/relationships/hyperlink" Target="consultantplus://offline/ref=C823FB77646AFBDC42ECAD77E48E6457FB9F4BBCA7BD2909AA8F7969A827A1BC097810F1F736E73Cl9zCL" TargetMode="External"/><Relationship Id="rId116" Type="http://schemas.openxmlformats.org/officeDocument/2006/relationships/image" Target="media/image68.wmf"/><Relationship Id="rId137" Type="http://schemas.openxmlformats.org/officeDocument/2006/relationships/image" Target="media/image89.wmf"/><Relationship Id="rId158" Type="http://schemas.openxmlformats.org/officeDocument/2006/relationships/image" Target="media/image110.wmf"/><Relationship Id="rId302" Type="http://schemas.openxmlformats.org/officeDocument/2006/relationships/image" Target="media/image253.wmf"/><Relationship Id="rId323" Type="http://schemas.openxmlformats.org/officeDocument/2006/relationships/image" Target="media/image273.wmf"/><Relationship Id="rId344" Type="http://schemas.openxmlformats.org/officeDocument/2006/relationships/image" Target="media/image293.wmf"/><Relationship Id="rId20" Type="http://schemas.openxmlformats.org/officeDocument/2006/relationships/hyperlink" Target="consultantplus://offline/ref=1751A265FEF22AE303E899DE6A938A158EAFD21DFCE782D32663A6C7A6D6D2C0E7DD18403FFB9BB8h74BM" TargetMode="External"/><Relationship Id="rId41" Type="http://schemas.openxmlformats.org/officeDocument/2006/relationships/image" Target="media/image2.wmf"/><Relationship Id="rId62" Type="http://schemas.openxmlformats.org/officeDocument/2006/relationships/image" Target="media/image14.wmf"/><Relationship Id="rId83" Type="http://schemas.openxmlformats.org/officeDocument/2006/relationships/image" Target="media/image35.wmf"/><Relationship Id="rId179" Type="http://schemas.openxmlformats.org/officeDocument/2006/relationships/image" Target="media/image131.wmf"/><Relationship Id="rId365" Type="http://schemas.openxmlformats.org/officeDocument/2006/relationships/image" Target="media/image314.wmf"/><Relationship Id="rId386" Type="http://schemas.openxmlformats.org/officeDocument/2006/relationships/image" Target="media/image335.wmf"/><Relationship Id="rId190" Type="http://schemas.openxmlformats.org/officeDocument/2006/relationships/image" Target="media/image142.wmf"/><Relationship Id="rId204" Type="http://schemas.openxmlformats.org/officeDocument/2006/relationships/image" Target="media/image156.wmf"/><Relationship Id="rId225" Type="http://schemas.openxmlformats.org/officeDocument/2006/relationships/image" Target="media/image177.wmf"/><Relationship Id="rId246" Type="http://schemas.openxmlformats.org/officeDocument/2006/relationships/image" Target="media/image198.wmf"/><Relationship Id="rId267" Type="http://schemas.openxmlformats.org/officeDocument/2006/relationships/image" Target="media/image219.wmf"/><Relationship Id="rId288" Type="http://schemas.openxmlformats.org/officeDocument/2006/relationships/image" Target="media/image240.wmf"/><Relationship Id="rId411" Type="http://schemas.openxmlformats.org/officeDocument/2006/relationships/image" Target="media/image360.wmf"/><Relationship Id="rId432" Type="http://schemas.openxmlformats.org/officeDocument/2006/relationships/image" Target="media/image381.wmf"/><Relationship Id="rId453" Type="http://schemas.openxmlformats.org/officeDocument/2006/relationships/image" Target="media/image400.wmf"/><Relationship Id="rId474" Type="http://schemas.openxmlformats.org/officeDocument/2006/relationships/image" Target="media/image421.wmf"/><Relationship Id="rId509" Type="http://schemas.openxmlformats.org/officeDocument/2006/relationships/image" Target="media/image452.wmf"/><Relationship Id="rId106" Type="http://schemas.openxmlformats.org/officeDocument/2006/relationships/image" Target="media/image58.wmf"/><Relationship Id="rId127" Type="http://schemas.openxmlformats.org/officeDocument/2006/relationships/image" Target="media/image79.wmf"/><Relationship Id="rId313" Type="http://schemas.openxmlformats.org/officeDocument/2006/relationships/image" Target="media/image264.wmf"/><Relationship Id="rId495" Type="http://schemas.openxmlformats.org/officeDocument/2006/relationships/image" Target="media/image442.wmf"/><Relationship Id="rId10" Type="http://schemas.openxmlformats.org/officeDocument/2006/relationships/hyperlink" Target="mailto:malgobek07@mail.ru" TargetMode="External"/><Relationship Id="rId31" Type="http://schemas.openxmlformats.org/officeDocument/2006/relationships/hyperlink" Target="consultantplus://offline/ref=8A12DD42A401970EB71F3937FC5750D1669870E015923D107DF88DC3972427C1391B7D20FB230075bCCDK" TargetMode="External"/><Relationship Id="rId52" Type="http://schemas.openxmlformats.org/officeDocument/2006/relationships/hyperlink" Target="consultantplus://offline/ref=8A12DD42A401970EB71F3937FC5750D1669870E015923D107DF88DC3972427C1391B7D20FB230672bCC9K" TargetMode="External"/><Relationship Id="rId73" Type="http://schemas.openxmlformats.org/officeDocument/2006/relationships/image" Target="media/image25.wmf"/><Relationship Id="rId94" Type="http://schemas.openxmlformats.org/officeDocument/2006/relationships/image" Target="media/image46.wmf"/><Relationship Id="rId148" Type="http://schemas.openxmlformats.org/officeDocument/2006/relationships/image" Target="media/image100.wmf"/><Relationship Id="rId169" Type="http://schemas.openxmlformats.org/officeDocument/2006/relationships/image" Target="media/image121.wmf"/><Relationship Id="rId334" Type="http://schemas.openxmlformats.org/officeDocument/2006/relationships/image" Target="media/image283.wmf"/><Relationship Id="rId355" Type="http://schemas.openxmlformats.org/officeDocument/2006/relationships/image" Target="media/image304.wmf"/><Relationship Id="rId376" Type="http://schemas.openxmlformats.org/officeDocument/2006/relationships/image" Target="media/image325.wmf"/><Relationship Id="rId397" Type="http://schemas.openxmlformats.org/officeDocument/2006/relationships/image" Target="media/image346.wmf"/><Relationship Id="rId520" Type="http://schemas.openxmlformats.org/officeDocument/2006/relationships/hyperlink" Target="consultantplus://offline/ref=C823FB77646AFBDC42ECAD77E48E6457FB9F4BBCA7BD2909AA8F7969A827A1BC097810F1F736E73Cl9zCL" TargetMode="External"/><Relationship Id="rId4" Type="http://schemas.microsoft.com/office/2007/relationships/stylesWithEffects" Target="stylesWithEffects.xml"/><Relationship Id="rId180" Type="http://schemas.openxmlformats.org/officeDocument/2006/relationships/image" Target="media/image132.wmf"/><Relationship Id="rId215" Type="http://schemas.openxmlformats.org/officeDocument/2006/relationships/image" Target="media/image167.wmf"/><Relationship Id="rId236" Type="http://schemas.openxmlformats.org/officeDocument/2006/relationships/image" Target="media/image188.wmf"/><Relationship Id="rId257" Type="http://schemas.openxmlformats.org/officeDocument/2006/relationships/image" Target="media/image209.wmf"/><Relationship Id="rId278" Type="http://schemas.openxmlformats.org/officeDocument/2006/relationships/image" Target="media/image230.wmf"/><Relationship Id="rId401" Type="http://schemas.openxmlformats.org/officeDocument/2006/relationships/image" Target="media/image350.wmf"/><Relationship Id="rId422" Type="http://schemas.openxmlformats.org/officeDocument/2006/relationships/image" Target="media/image371.wmf"/><Relationship Id="rId443" Type="http://schemas.openxmlformats.org/officeDocument/2006/relationships/image" Target="media/image391.wmf"/><Relationship Id="rId464" Type="http://schemas.openxmlformats.org/officeDocument/2006/relationships/image" Target="media/image411.wmf"/><Relationship Id="rId303" Type="http://schemas.openxmlformats.org/officeDocument/2006/relationships/image" Target="media/image254.wmf"/><Relationship Id="rId485" Type="http://schemas.openxmlformats.org/officeDocument/2006/relationships/image" Target="media/image432.wmf"/><Relationship Id="rId42" Type="http://schemas.openxmlformats.org/officeDocument/2006/relationships/image" Target="media/image3.wmf"/><Relationship Id="rId84" Type="http://schemas.openxmlformats.org/officeDocument/2006/relationships/image" Target="media/image36.wmf"/><Relationship Id="rId138" Type="http://schemas.openxmlformats.org/officeDocument/2006/relationships/image" Target="media/image90.wmf"/><Relationship Id="rId345" Type="http://schemas.openxmlformats.org/officeDocument/2006/relationships/image" Target="media/image294.wmf"/><Relationship Id="rId387" Type="http://schemas.openxmlformats.org/officeDocument/2006/relationships/image" Target="media/image336.wmf"/><Relationship Id="rId510" Type="http://schemas.openxmlformats.org/officeDocument/2006/relationships/image" Target="media/image453.wmf"/><Relationship Id="rId191" Type="http://schemas.openxmlformats.org/officeDocument/2006/relationships/image" Target="media/image143.wmf"/><Relationship Id="rId205" Type="http://schemas.openxmlformats.org/officeDocument/2006/relationships/image" Target="media/image157.wmf"/><Relationship Id="rId247" Type="http://schemas.openxmlformats.org/officeDocument/2006/relationships/image" Target="media/image199.wmf"/><Relationship Id="rId412" Type="http://schemas.openxmlformats.org/officeDocument/2006/relationships/image" Target="media/image361.wmf"/><Relationship Id="rId107" Type="http://schemas.openxmlformats.org/officeDocument/2006/relationships/image" Target="media/image59.wmf"/><Relationship Id="rId289" Type="http://schemas.openxmlformats.org/officeDocument/2006/relationships/image" Target="media/image241.wmf"/><Relationship Id="rId454" Type="http://schemas.openxmlformats.org/officeDocument/2006/relationships/image" Target="media/image401.wmf"/><Relationship Id="rId496" Type="http://schemas.openxmlformats.org/officeDocument/2006/relationships/image" Target="media/image443.wmf"/><Relationship Id="rId11" Type="http://schemas.openxmlformats.org/officeDocument/2006/relationships/hyperlink" Target="consultantplus://offline/ref=36AA9E75DB30F127C7D3D2A8BDB080C89B92BCFED9608983F9B10737A6169BC6BBC166A3D871D019mFx6L" TargetMode="External"/><Relationship Id="rId53" Type="http://schemas.openxmlformats.org/officeDocument/2006/relationships/hyperlink" Target="consultantplus://offline/ref=8A12DD42A401970EB71F3937FC5750D1669870E015923D107DF88DC3972427C1391B7D20FB230472bCCDK" TargetMode="External"/><Relationship Id="rId149" Type="http://schemas.openxmlformats.org/officeDocument/2006/relationships/image" Target="media/image101.wmf"/><Relationship Id="rId314" Type="http://schemas.openxmlformats.org/officeDocument/2006/relationships/image" Target="media/image265.wmf"/><Relationship Id="rId356" Type="http://schemas.openxmlformats.org/officeDocument/2006/relationships/image" Target="media/image305.wmf"/><Relationship Id="rId398" Type="http://schemas.openxmlformats.org/officeDocument/2006/relationships/image" Target="media/image347.wmf"/><Relationship Id="rId521" Type="http://schemas.openxmlformats.org/officeDocument/2006/relationships/hyperlink" Target="https://ru.wikipedia.org/wiki/%D0%9F%D0%BB%D0%B0%D1%82%D0%B5%D0%B6" TargetMode="External"/><Relationship Id="rId95" Type="http://schemas.openxmlformats.org/officeDocument/2006/relationships/image" Target="media/image47.wmf"/><Relationship Id="rId160" Type="http://schemas.openxmlformats.org/officeDocument/2006/relationships/image" Target="media/image112.wmf"/><Relationship Id="rId216" Type="http://schemas.openxmlformats.org/officeDocument/2006/relationships/image" Target="media/image168.wmf"/><Relationship Id="rId423" Type="http://schemas.openxmlformats.org/officeDocument/2006/relationships/image" Target="media/image372.wmf"/><Relationship Id="rId258" Type="http://schemas.openxmlformats.org/officeDocument/2006/relationships/image" Target="media/image210.wmf"/><Relationship Id="rId465" Type="http://schemas.openxmlformats.org/officeDocument/2006/relationships/image" Target="media/image412.wmf"/><Relationship Id="rId22" Type="http://schemas.openxmlformats.org/officeDocument/2006/relationships/hyperlink" Target="consultantplus://offline/ref=33E2CB50D5B05C7A1E401AC0DC60637DEC7A99684EA434EEBB5227298558D8DC88039CBDDA1FBB7Cm4c0J" TargetMode="External"/><Relationship Id="rId64" Type="http://schemas.openxmlformats.org/officeDocument/2006/relationships/image" Target="media/image16.wmf"/><Relationship Id="rId118" Type="http://schemas.openxmlformats.org/officeDocument/2006/relationships/image" Target="media/image70.wmf"/><Relationship Id="rId325" Type="http://schemas.openxmlformats.org/officeDocument/2006/relationships/image" Target="media/image275.wmf"/><Relationship Id="rId367" Type="http://schemas.openxmlformats.org/officeDocument/2006/relationships/image" Target="media/image316.wmf"/><Relationship Id="rId171" Type="http://schemas.openxmlformats.org/officeDocument/2006/relationships/image" Target="media/image123.wmf"/><Relationship Id="rId227" Type="http://schemas.openxmlformats.org/officeDocument/2006/relationships/image" Target="media/image179.wmf"/><Relationship Id="rId269" Type="http://schemas.openxmlformats.org/officeDocument/2006/relationships/image" Target="media/image221.wmf"/><Relationship Id="rId434" Type="http://schemas.openxmlformats.org/officeDocument/2006/relationships/image" Target="media/image383.wmf"/><Relationship Id="rId476" Type="http://schemas.openxmlformats.org/officeDocument/2006/relationships/image" Target="media/image423.wmf"/><Relationship Id="rId33" Type="http://schemas.openxmlformats.org/officeDocument/2006/relationships/hyperlink" Target="consultantplus://offline/ref=F707FEF65EFEC54C2CA8B270CF7409A1B503D119A77A022182CC963A6DEC115F4CF03E611B812BE3N4YDJ" TargetMode="External"/><Relationship Id="rId129" Type="http://schemas.openxmlformats.org/officeDocument/2006/relationships/image" Target="media/image81.wmf"/><Relationship Id="rId280" Type="http://schemas.openxmlformats.org/officeDocument/2006/relationships/image" Target="media/image232.wmf"/><Relationship Id="rId336" Type="http://schemas.openxmlformats.org/officeDocument/2006/relationships/image" Target="media/image285.wmf"/><Relationship Id="rId501" Type="http://schemas.openxmlformats.org/officeDocument/2006/relationships/image" Target="media/image447.wmf"/><Relationship Id="rId75" Type="http://schemas.openxmlformats.org/officeDocument/2006/relationships/image" Target="media/image27.wmf"/><Relationship Id="rId140" Type="http://schemas.openxmlformats.org/officeDocument/2006/relationships/image" Target="media/image92.wmf"/><Relationship Id="rId182" Type="http://schemas.openxmlformats.org/officeDocument/2006/relationships/image" Target="media/image134.wmf"/><Relationship Id="rId378" Type="http://schemas.openxmlformats.org/officeDocument/2006/relationships/image" Target="media/image327.wmf"/><Relationship Id="rId403" Type="http://schemas.openxmlformats.org/officeDocument/2006/relationships/image" Target="media/image352.wmf"/><Relationship Id="rId6" Type="http://schemas.openxmlformats.org/officeDocument/2006/relationships/webSettings" Target="webSettings.xml"/><Relationship Id="rId238" Type="http://schemas.openxmlformats.org/officeDocument/2006/relationships/image" Target="media/image190.wmf"/><Relationship Id="rId445" Type="http://schemas.openxmlformats.org/officeDocument/2006/relationships/image" Target="media/image393.wmf"/><Relationship Id="rId487" Type="http://schemas.openxmlformats.org/officeDocument/2006/relationships/image" Target="media/image434.wmf"/><Relationship Id="rId291" Type="http://schemas.openxmlformats.org/officeDocument/2006/relationships/image" Target="media/image243.wmf"/><Relationship Id="rId305" Type="http://schemas.openxmlformats.org/officeDocument/2006/relationships/image" Target="media/image256.wmf"/><Relationship Id="rId347" Type="http://schemas.openxmlformats.org/officeDocument/2006/relationships/image" Target="media/image296.wmf"/><Relationship Id="rId512" Type="http://schemas.openxmlformats.org/officeDocument/2006/relationships/image" Target="media/image455.wmf"/><Relationship Id="rId44" Type="http://schemas.openxmlformats.org/officeDocument/2006/relationships/image" Target="media/image5.wmf"/><Relationship Id="rId86" Type="http://schemas.openxmlformats.org/officeDocument/2006/relationships/image" Target="media/image38.wmf"/><Relationship Id="rId151" Type="http://schemas.openxmlformats.org/officeDocument/2006/relationships/image" Target="media/image103.wmf"/><Relationship Id="rId389" Type="http://schemas.openxmlformats.org/officeDocument/2006/relationships/image" Target="media/image338.wmf"/><Relationship Id="rId193" Type="http://schemas.openxmlformats.org/officeDocument/2006/relationships/image" Target="media/image145.wmf"/><Relationship Id="rId207" Type="http://schemas.openxmlformats.org/officeDocument/2006/relationships/image" Target="media/image159.wmf"/><Relationship Id="rId249" Type="http://schemas.openxmlformats.org/officeDocument/2006/relationships/image" Target="media/image201.wmf"/><Relationship Id="rId414" Type="http://schemas.openxmlformats.org/officeDocument/2006/relationships/image" Target="media/image363.wmf"/><Relationship Id="rId456" Type="http://schemas.openxmlformats.org/officeDocument/2006/relationships/image" Target="media/image403.wmf"/><Relationship Id="rId498" Type="http://schemas.openxmlformats.org/officeDocument/2006/relationships/hyperlink" Target="consultantplus://offline/ref=C823FB77646AFBDC42ECAD77E48E6457FB9F4BBCA7BD2909AA8F7969A827A1BC097810F1F736E73Cl9zCL" TargetMode="External"/><Relationship Id="rId13" Type="http://schemas.openxmlformats.org/officeDocument/2006/relationships/hyperlink" Target="consultantplus://offline/ref=36AA9E75DB30F127C7D3D2A8BDB080C89B92BCFED9608983F9B10737A6169BC6BBC166A3D871D016mFxCL" TargetMode="External"/><Relationship Id="rId109" Type="http://schemas.openxmlformats.org/officeDocument/2006/relationships/image" Target="media/image61.wmf"/><Relationship Id="rId260" Type="http://schemas.openxmlformats.org/officeDocument/2006/relationships/image" Target="media/image212.wmf"/><Relationship Id="rId316" Type="http://schemas.openxmlformats.org/officeDocument/2006/relationships/image" Target="media/image267.wmf"/><Relationship Id="rId523" Type="http://schemas.openxmlformats.org/officeDocument/2006/relationships/fontTable" Target="fontTable.xml"/><Relationship Id="rId55" Type="http://schemas.openxmlformats.org/officeDocument/2006/relationships/image" Target="media/image7.wmf"/><Relationship Id="rId97" Type="http://schemas.openxmlformats.org/officeDocument/2006/relationships/image" Target="media/image49.wmf"/><Relationship Id="rId120" Type="http://schemas.openxmlformats.org/officeDocument/2006/relationships/image" Target="media/image72.wmf"/><Relationship Id="rId358" Type="http://schemas.openxmlformats.org/officeDocument/2006/relationships/image" Target="media/image307.wmf"/><Relationship Id="rId162" Type="http://schemas.openxmlformats.org/officeDocument/2006/relationships/image" Target="media/image114.wmf"/><Relationship Id="rId218" Type="http://schemas.openxmlformats.org/officeDocument/2006/relationships/image" Target="media/image170.wmf"/><Relationship Id="rId425" Type="http://schemas.openxmlformats.org/officeDocument/2006/relationships/image" Target="media/image374.wmf"/><Relationship Id="rId467" Type="http://schemas.openxmlformats.org/officeDocument/2006/relationships/image" Target="media/image414.wmf"/><Relationship Id="rId271" Type="http://schemas.openxmlformats.org/officeDocument/2006/relationships/image" Target="media/image223.wmf"/><Relationship Id="rId24" Type="http://schemas.openxmlformats.org/officeDocument/2006/relationships/hyperlink" Target="consultantplus://offline/ref=DCD9D3744798F8CF8F802636B8F27DE0EDC7F4617B9413B2BD45E8F9D8CF058C932BCC7B5D15EA35w2S2J" TargetMode="External"/><Relationship Id="rId66" Type="http://schemas.openxmlformats.org/officeDocument/2006/relationships/image" Target="media/image18.wmf"/><Relationship Id="rId131" Type="http://schemas.openxmlformats.org/officeDocument/2006/relationships/image" Target="media/image83.wmf"/><Relationship Id="rId327" Type="http://schemas.openxmlformats.org/officeDocument/2006/relationships/image" Target="media/image277.wmf"/><Relationship Id="rId369" Type="http://schemas.openxmlformats.org/officeDocument/2006/relationships/image" Target="media/image318.wmf"/><Relationship Id="rId173" Type="http://schemas.openxmlformats.org/officeDocument/2006/relationships/image" Target="media/image125.wmf"/><Relationship Id="rId229" Type="http://schemas.openxmlformats.org/officeDocument/2006/relationships/image" Target="media/image181.wmf"/><Relationship Id="rId380" Type="http://schemas.openxmlformats.org/officeDocument/2006/relationships/image" Target="media/image329.wmf"/><Relationship Id="rId436" Type="http://schemas.openxmlformats.org/officeDocument/2006/relationships/image" Target="media/image385.wmf"/><Relationship Id="rId240" Type="http://schemas.openxmlformats.org/officeDocument/2006/relationships/image" Target="media/image192.wmf"/><Relationship Id="rId478" Type="http://schemas.openxmlformats.org/officeDocument/2006/relationships/image" Target="media/image425.wmf"/><Relationship Id="rId35" Type="http://schemas.openxmlformats.org/officeDocument/2006/relationships/hyperlink" Target="consultantplus://offline/ref=8A12DD42A401970EB71F3937FC5750D1669870E015923D107DF88DC3972427C1391B7D20FB230075bCCDK" TargetMode="External"/><Relationship Id="rId77" Type="http://schemas.openxmlformats.org/officeDocument/2006/relationships/image" Target="media/image29.wmf"/><Relationship Id="rId100" Type="http://schemas.openxmlformats.org/officeDocument/2006/relationships/image" Target="media/image52.wmf"/><Relationship Id="rId282" Type="http://schemas.openxmlformats.org/officeDocument/2006/relationships/image" Target="media/image234.wmf"/><Relationship Id="rId338" Type="http://schemas.openxmlformats.org/officeDocument/2006/relationships/image" Target="media/image287.wmf"/><Relationship Id="rId503" Type="http://schemas.openxmlformats.org/officeDocument/2006/relationships/image" Target="media/image44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81545-6D0B-4830-9BAA-6CC1D4535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60</Pages>
  <Words>19472</Words>
  <Characters>110993</Characters>
  <Application>Microsoft Office Word</Application>
  <DocSecurity>0</DocSecurity>
  <Lines>924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younus</dc:creator>
  <cp:lastModifiedBy>555666</cp:lastModifiedBy>
  <cp:revision>2</cp:revision>
  <cp:lastPrinted>2015-05-26T12:59:00Z</cp:lastPrinted>
  <dcterms:created xsi:type="dcterms:W3CDTF">2016-01-12T10:19:00Z</dcterms:created>
  <dcterms:modified xsi:type="dcterms:W3CDTF">2016-01-12T10:19:00Z</dcterms:modified>
</cp:coreProperties>
</file>